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707BC" w:rsidRPr="004707BC" w:rsidRDefault="00480423" w:rsidP="00B73ED1">
      <w:pPr>
        <w:jc w:val="center"/>
        <w:rPr>
          <w:rFonts w:eastAsia="ＭＳ 明朝" w:hAnsi="ＭＳ 明朝" w:cs="Times New Roman"/>
          <w:kern w:val="0"/>
          <w:sz w:val="24"/>
          <w:szCs w:val="24"/>
        </w:rPr>
      </w:pPr>
      <w:bookmarkStart w:id="0" w:name="_Toc106623376"/>
      <w:bookmarkStart w:id="1" w:name="_Toc106623599"/>
      <w:bookmarkStart w:id="2" w:name="_Toc106623852"/>
      <w:bookmarkStart w:id="3" w:name="_GoBack"/>
      <w:bookmarkEnd w:id="3"/>
      <w:r>
        <w:rPr>
          <w:rFonts w:eastAsia="ＭＳ 明朝" w:hAnsi="ＭＳ 明朝" w:cs="Times New Roman"/>
          <w:noProof/>
          <w:kern w:val="0"/>
          <w:sz w:val="24"/>
          <w:szCs w:val="24"/>
          <w:lang w:val="en-US"/>
        </w:rPr>
        <mc:AlternateContent>
          <mc:Choice Requires="wps">
            <w:drawing>
              <wp:anchor distT="0" distB="0" distL="114300" distR="114300" simplePos="0" relativeHeight="251658240" behindDoc="0" locked="0" layoutInCell="1" allowOverlap="1">
                <wp:simplePos x="0" y="0"/>
                <wp:positionH relativeFrom="column">
                  <wp:posOffset>22860</wp:posOffset>
                </wp:positionH>
                <wp:positionV relativeFrom="paragraph">
                  <wp:posOffset>80010</wp:posOffset>
                </wp:positionV>
                <wp:extent cx="6296025" cy="504825"/>
                <wp:effectExtent l="9525" t="9525" r="9525" b="952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6025" cy="504825"/>
                        </a:xfrm>
                        <a:prstGeom prst="rect">
                          <a:avLst/>
                        </a:prstGeom>
                        <a:solidFill>
                          <a:srgbClr val="FFFFFF"/>
                        </a:solidFill>
                        <a:ln w="9525">
                          <a:solidFill>
                            <a:srgbClr val="000000"/>
                          </a:solidFill>
                          <a:miter lim="800000"/>
                          <a:headEnd/>
                          <a:tailEnd/>
                        </a:ln>
                      </wps:spPr>
                      <wps:txbx>
                        <w:txbxContent>
                          <w:p w:rsidR="00466E0A" w:rsidRPr="004707BC" w:rsidRDefault="00466E0A" w:rsidP="00466E0A">
                            <w:pPr>
                              <w:ind w:left="210" w:hangingChars="100" w:hanging="210"/>
                              <w:rPr>
                                <w:rFonts w:eastAsia="ＭＳ 明朝" w:cs="Times New Roman"/>
                                <w:szCs w:val="21"/>
                              </w:rPr>
                            </w:pPr>
                            <w:r w:rsidRPr="004707BC">
                              <w:rPr>
                                <w:rFonts w:eastAsia="ＭＳ 明朝" w:cs="Times New Roman"/>
                                <w:szCs w:val="21"/>
                              </w:rPr>
                              <w:t>（註）下線を付した部分はあくまで例示であり、甲乙協議の上、決定するものとする。また、その他についても、共同研究・受託研究取扱要領に抵触しないかぎり、甲乙協議の上、定めることができる。</w:t>
                            </w:r>
                          </w:p>
                          <w:p w:rsidR="00466E0A" w:rsidRPr="00466E0A" w:rsidRDefault="00466E0A"/>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8pt;margin-top:6.3pt;width:495.75pt;height:39.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">
                <v:textbox inset="5.85pt,.7pt,5.85pt,.7pt">
                  <w:txbxContent>
                    <w:p w:rsidR="00466E0A" w:rsidRPr="004707BC" w:rsidRDefault="00466E0A" w:rsidP="00466E0A">
                      <w:pPr>
                        <w:ind w:left="210" w:hangingChars="100" w:hanging="210"/>
                        <w:rPr>
                          <w:rFonts w:eastAsia="ＭＳ 明朝" w:cs="Times New Roman"/>
                          <w:szCs w:val="21"/>
                        </w:rPr>
                      </w:pPr>
                      <w:r w:rsidRPr="004707BC">
                        <w:rPr>
                          <w:rFonts w:eastAsia="ＭＳ 明朝" w:cs="Times New Roman"/>
                          <w:szCs w:val="21"/>
                        </w:rPr>
                        <w:t>（註）下線を付した部分はあくまで例示であり、甲乙協議の上、決定するものとする。また、その他についても、共同研究・受託研究取扱要領に抵触しないかぎり、甲乙協議の上、定めることができる。</w:t>
                      </w:r>
                    </w:p>
                    <w:p w:rsidR="00466E0A" w:rsidRPr="00466E0A" w:rsidRDefault="00466E0A"/>
                  </w:txbxContent>
                </v:textbox>
              </v:shape>
            </w:pict>
          </mc:Fallback>
        </mc:AlternateContent>
      </w:r>
    </w:p>
    <w:p w:rsidR="004707BC" w:rsidRDefault="004707BC" w:rsidP="00B73ED1">
      <w:pPr>
        <w:jc w:val="center"/>
        <w:rPr>
          <w:rFonts w:eastAsia="ＭＳ 明朝" w:hAnsi="ＭＳ 明朝" w:cs="Times New Roman"/>
          <w:kern w:val="0"/>
          <w:sz w:val="24"/>
          <w:szCs w:val="24"/>
          <w:lang w:val="en-US"/>
        </w:rPr>
      </w:pPr>
    </w:p>
    <w:p w:rsidR="004707BC" w:rsidRDefault="004707BC" w:rsidP="00B73ED1">
      <w:pPr>
        <w:jc w:val="center"/>
        <w:rPr>
          <w:rFonts w:eastAsia="ＭＳ 明朝" w:hAnsi="ＭＳ 明朝" w:cs="Times New Roman"/>
          <w:kern w:val="0"/>
          <w:sz w:val="24"/>
          <w:szCs w:val="24"/>
          <w:lang w:val="en-US"/>
        </w:rPr>
      </w:pPr>
    </w:p>
    <w:p w:rsidR="00466E0A" w:rsidRDefault="00466E0A" w:rsidP="00B73ED1">
      <w:pPr>
        <w:jc w:val="center"/>
        <w:rPr>
          <w:rFonts w:eastAsia="ＭＳ 明朝" w:hAnsi="ＭＳ 明朝" w:cs="Times New Roman"/>
          <w:kern w:val="0"/>
          <w:sz w:val="24"/>
          <w:szCs w:val="24"/>
          <w:lang w:val="en-US"/>
        </w:rPr>
      </w:pPr>
    </w:p>
    <w:p w:rsidR="00466E0A" w:rsidRDefault="00466E0A" w:rsidP="00B73ED1">
      <w:pPr>
        <w:jc w:val="center"/>
        <w:rPr>
          <w:rFonts w:eastAsia="ＭＳ 明朝" w:hAnsi="ＭＳ 明朝" w:cs="Times New Roman"/>
          <w:kern w:val="0"/>
          <w:sz w:val="24"/>
          <w:szCs w:val="24"/>
          <w:lang w:val="en-US"/>
        </w:rPr>
      </w:pPr>
    </w:p>
    <w:p w:rsidR="00B73ED1" w:rsidRPr="004707BC" w:rsidRDefault="00B73ED1" w:rsidP="00B73ED1">
      <w:pPr>
        <w:jc w:val="center"/>
        <w:rPr>
          <w:rFonts w:eastAsia="ＭＳ 明朝" w:cs="Times New Roman"/>
          <w:sz w:val="24"/>
          <w:szCs w:val="24"/>
          <w:lang w:val="en-US"/>
        </w:rPr>
      </w:pPr>
      <w:r w:rsidRPr="004707BC">
        <w:rPr>
          <w:rFonts w:eastAsia="ＭＳ 明朝" w:hAnsi="ＭＳ 明朝" w:cs="Times New Roman"/>
          <w:spacing w:val="70"/>
          <w:kern w:val="0"/>
          <w:sz w:val="24"/>
          <w:szCs w:val="24"/>
          <w:fitText w:val="2520" w:id="743114240"/>
          <w:lang w:val="en-US"/>
        </w:rPr>
        <w:t>共同研究契約</w:t>
      </w:r>
      <w:r w:rsidRPr="004707BC">
        <w:rPr>
          <w:rFonts w:eastAsia="ＭＳ 明朝" w:hAnsi="ＭＳ 明朝" w:cs="Times New Roman"/>
          <w:kern w:val="0"/>
          <w:sz w:val="24"/>
          <w:szCs w:val="24"/>
          <w:fitText w:val="2520" w:id="743114240"/>
          <w:lang w:val="en-US"/>
        </w:rPr>
        <w:t>書</w:t>
      </w:r>
      <w:bookmarkEnd w:id="0"/>
      <w:bookmarkEnd w:id="1"/>
      <w:bookmarkEnd w:id="2"/>
      <w:r w:rsidRPr="004707BC">
        <w:rPr>
          <w:rFonts w:eastAsia="ＭＳ 明朝" w:hAnsi="ＭＳ 明朝" w:cs="Times New Roman"/>
          <w:kern w:val="0"/>
          <w:sz w:val="24"/>
          <w:szCs w:val="24"/>
          <w:lang w:val="en-US"/>
        </w:rPr>
        <w:t>（</w:t>
      </w:r>
      <w:r w:rsidR="00FD5E86" w:rsidRPr="004707BC">
        <w:rPr>
          <w:rFonts w:eastAsia="ＭＳ 明朝" w:hAnsi="ＭＳ 明朝" w:cs="Times New Roman"/>
          <w:kern w:val="0"/>
          <w:sz w:val="24"/>
          <w:szCs w:val="24"/>
          <w:lang w:val="en-US"/>
        </w:rPr>
        <w:t>ひな</w:t>
      </w:r>
      <w:r w:rsidRPr="004707BC">
        <w:rPr>
          <w:rFonts w:eastAsia="ＭＳ 明朝" w:hAnsi="ＭＳ 明朝" w:cs="Times New Roman"/>
          <w:kern w:val="0"/>
          <w:sz w:val="24"/>
          <w:szCs w:val="24"/>
          <w:lang w:val="en-US"/>
        </w:rPr>
        <w:t>形）</w:t>
      </w:r>
    </w:p>
    <w:p w:rsidR="00B73ED1" w:rsidRPr="004707BC" w:rsidRDefault="00B73ED1" w:rsidP="00B73ED1">
      <w:pPr>
        <w:rPr>
          <w:rFonts w:eastAsia="ＭＳ 明朝" w:cs="Times New Roman"/>
          <w:szCs w:val="24"/>
          <w:u w:val="single"/>
          <w:lang w:val="en-US"/>
        </w:rPr>
      </w:pPr>
    </w:p>
    <w:p w:rsidR="00B73ED1" w:rsidRPr="004707BC" w:rsidRDefault="00B73ED1" w:rsidP="00B73ED1">
      <w:pPr>
        <w:rPr>
          <w:rFonts w:eastAsia="ＭＳ 明朝" w:cs="Times New Roman"/>
          <w:szCs w:val="24"/>
          <w:u w:val="single"/>
          <w:lang w:val="en-US"/>
        </w:rPr>
      </w:pPr>
    </w:p>
    <w:p w:rsidR="00B73ED1" w:rsidRPr="004707BC" w:rsidRDefault="00B73ED1" w:rsidP="00B73ED1">
      <w:pPr>
        <w:ind w:firstLineChars="100" w:firstLine="210"/>
        <w:rPr>
          <w:rFonts w:eastAsia="ＭＳ 明朝" w:cs="Times New Roman"/>
          <w:szCs w:val="21"/>
          <w:lang w:val="en-US"/>
        </w:rPr>
      </w:pPr>
      <w:r w:rsidRPr="004707BC">
        <w:rPr>
          <w:rFonts w:eastAsia="ＭＳ 明朝" w:hAnsi="ＭＳ 明朝" w:cs="Times New Roman"/>
          <w:szCs w:val="21"/>
          <w:lang w:val="en-US"/>
        </w:rPr>
        <w:t>学校法人大東文化学園（以下「甲」という。）と</w:t>
      </w:r>
      <w:r w:rsidRPr="004707BC">
        <w:rPr>
          <w:rFonts w:eastAsia="ＭＳ 明朝" w:hAnsi="ＭＳ 明朝" w:cs="Times New Roman"/>
          <w:szCs w:val="21"/>
          <w:u w:val="single"/>
          <w:lang w:val="en-US"/>
        </w:rPr>
        <w:t xml:space="preserve">　　　　　　</w:t>
      </w:r>
      <w:r w:rsidRPr="004707BC">
        <w:rPr>
          <w:rFonts w:eastAsia="ＭＳ 明朝" w:hAnsi="ＭＳ 明朝" w:cs="Times New Roman"/>
          <w:szCs w:val="21"/>
          <w:lang w:val="en-US"/>
        </w:rPr>
        <w:t>（以下「乙」という。）は、次の条項により共同研究契約を締結する。</w:t>
      </w:r>
    </w:p>
    <w:p w:rsidR="00B73ED1" w:rsidRPr="004707BC" w:rsidRDefault="00B73ED1" w:rsidP="00B73ED1">
      <w:pPr>
        <w:rPr>
          <w:rFonts w:eastAsia="ＭＳ 明朝" w:cs="Times New Roman"/>
          <w:szCs w:val="21"/>
          <w:lang w:val="en-US"/>
        </w:rPr>
      </w:pPr>
    </w:p>
    <w:p w:rsidR="00B73ED1" w:rsidRPr="004707BC" w:rsidRDefault="00B73ED1" w:rsidP="00FD5E86">
      <w:pPr>
        <w:ind w:firstLineChars="100" w:firstLine="210"/>
        <w:rPr>
          <w:rFonts w:eastAsia="ＭＳ 明朝" w:cs="Times New Roman"/>
          <w:szCs w:val="21"/>
          <w:lang w:val="en-US"/>
        </w:rPr>
      </w:pPr>
      <w:r w:rsidRPr="004707BC">
        <w:rPr>
          <w:rFonts w:eastAsia="ＭＳ 明朝" w:hAnsi="ＭＳ 明朝" w:cs="Times New Roman"/>
          <w:szCs w:val="21"/>
          <w:lang w:val="en-US"/>
        </w:rPr>
        <w:t>（研究の実施）</w:t>
      </w:r>
    </w:p>
    <w:p w:rsidR="00B73ED1" w:rsidRPr="004707BC" w:rsidRDefault="00B73ED1" w:rsidP="00B73ED1">
      <w:pPr>
        <w:ind w:left="210" w:hangingChars="100" w:hanging="210"/>
        <w:rPr>
          <w:rFonts w:eastAsia="ＭＳ 明朝" w:cs="Times New Roman"/>
          <w:szCs w:val="21"/>
          <w:lang w:val="en-US"/>
        </w:rPr>
      </w:pPr>
      <w:r w:rsidRPr="004707BC">
        <w:rPr>
          <w:rFonts w:eastAsia="ＭＳ 明朝" w:hAnsi="ＭＳ 明朝" w:cs="Times New Roman"/>
          <w:szCs w:val="21"/>
          <w:lang w:val="en-US"/>
        </w:rPr>
        <w:t>第１条　甲及び乙は、</w:t>
      </w:r>
      <w:r w:rsidRPr="004707BC">
        <w:rPr>
          <w:rFonts w:eastAsia="ＭＳ 明朝" w:hAnsi="ＭＳ 明朝" w:cs="Times New Roman"/>
          <w:szCs w:val="21"/>
          <w:u w:val="single"/>
          <w:lang w:val="en-US"/>
        </w:rPr>
        <w:t xml:space="preserve">　　　　　　</w:t>
      </w:r>
      <w:r w:rsidRPr="004707BC">
        <w:rPr>
          <w:rFonts w:eastAsia="ＭＳ 明朝" w:hAnsi="ＭＳ 明朝" w:cs="Times New Roman"/>
          <w:szCs w:val="21"/>
          <w:lang w:val="en-US"/>
        </w:rPr>
        <w:t>に関し、共同して研究（以下「本研究」という。）を行うものとする。</w:t>
      </w:r>
    </w:p>
    <w:p w:rsidR="00B73ED1" w:rsidRPr="004707BC" w:rsidRDefault="00B73ED1" w:rsidP="00FD5E86">
      <w:pPr>
        <w:ind w:firstLineChars="100" w:firstLine="210"/>
        <w:rPr>
          <w:rFonts w:eastAsia="ＭＳ 明朝" w:cs="Times New Roman"/>
          <w:szCs w:val="21"/>
          <w:lang w:val="en-US"/>
        </w:rPr>
      </w:pPr>
      <w:r w:rsidRPr="004707BC">
        <w:rPr>
          <w:rFonts w:eastAsia="ＭＳ 明朝" w:hAnsi="ＭＳ 明朝" w:cs="Times New Roman"/>
          <w:szCs w:val="21"/>
          <w:lang w:val="en-US"/>
        </w:rPr>
        <w:t>（研究期間）</w:t>
      </w:r>
    </w:p>
    <w:p w:rsidR="00B73ED1" w:rsidRPr="004707BC" w:rsidRDefault="00B73ED1" w:rsidP="00B73ED1">
      <w:pPr>
        <w:rPr>
          <w:rFonts w:eastAsia="ＭＳ 明朝" w:cs="Times New Roman"/>
          <w:szCs w:val="21"/>
          <w:lang w:val="en-US"/>
        </w:rPr>
      </w:pPr>
      <w:r w:rsidRPr="004707BC">
        <w:rPr>
          <w:rFonts w:eastAsia="ＭＳ 明朝" w:hAnsi="ＭＳ 明朝" w:cs="Times New Roman"/>
          <w:szCs w:val="21"/>
          <w:lang w:val="en-US"/>
        </w:rPr>
        <w:t>第２条　本研究期間は、</w:t>
      </w:r>
      <w:r w:rsidRPr="004707BC">
        <w:rPr>
          <w:rFonts w:eastAsia="ＭＳ 明朝" w:hAnsi="ＭＳ 明朝" w:cs="Times New Roman"/>
          <w:szCs w:val="21"/>
          <w:u w:val="single"/>
          <w:lang w:val="en-US"/>
        </w:rPr>
        <w:t xml:space="preserve">　　　　</w:t>
      </w:r>
      <w:r w:rsidRPr="004707BC">
        <w:rPr>
          <w:rFonts w:eastAsia="ＭＳ 明朝" w:hAnsi="ＭＳ 明朝" w:cs="Times New Roman"/>
          <w:szCs w:val="21"/>
          <w:lang w:val="en-US"/>
        </w:rPr>
        <w:t>年</w:t>
      </w:r>
      <w:r w:rsidRPr="004707BC">
        <w:rPr>
          <w:rFonts w:eastAsia="ＭＳ 明朝" w:hAnsi="ＭＳ 明朝" w:cs="Times New Roman"/>
          <w:szCs w:val="21"/>
          <w:u w:val="single"/>
          <w:lang w:val="en-US"/>
        </w:rPr>
        <w:t xml:space="preserve">　　</w:t>
      </w:r>
      <w:r w:rsidRPr="004707BC">
        <w:rPr>
          <w:rFonts w:eastAsia="ＭＳ 明朝" w:hAnsi="ＭＳ 明朝" w:cs="Times New Roman"/>
          <w:szCs w:val="21"/>
          <w:lang w:val="en-US"/>
        </w:rPr>
        <w:t>月</w:t>
      </w:r>
      <w:r w:rsidRPr="004707BC">
        <w:rPr>
          <w:rFonts w:eastAsia="ＭＳ 明朝" w:hAnsi="ＭＳ 明朝" w:cs="Times New Roman"/>
          <w:szCs w:val="21"/>
          <w:u w:val="single"/>
          <w:lang w:val="en-US"/>
        </w:rPr>
        <w:t xml:space="preserve">　　</w:t>
      </w:r>
      <w:r w:rsidRPr="004707BC">
        <w:rPr>
          <w:rFonts w:eastAsia="ＭＳ 明朝" w:hAnsi="ＭＳ 明朝" w:cs="Times New Roman"/>
          <w:szCs w:val="21"/>
          <w:lang w:val="en-US"/>
        </w:rPr>
        <w:t>日から</w:t>
      </w:r>
      <w:r w:rsidRPr="004707BC">
        <w:rPr>
          <w:rFonts w:eastAsia="ＭＳ 明朝" w:hAnsi="ＭＳ 明朝" w:cs="Times New Roman"/>
          <w:bCs/>
          <w:iCs/>
          <w:szCs w:val="21"/>
          <w:u w:val="single"/>
          <w:lang w:val="en-US"/>
        </w:rPr>
        <w:t xml:space="preserve">　　　　</w:t>
      </w:r>
      <w:r w:rsidRPr="004707BC">
        <w:rPr>
          <w:rFonts w:eastAsia="ＭＳ 明朝" w:hAnsi="ＭＳ 明朝" w:cs="Times New Roman"/>
          <w:bCs/>
          <w:iCs/>
          <w:szCs w:val="21"/>
          <w:lang w:val="en-US"/>
        </w:rPr>
        <w:t>年</w:t>
      </w:r>
      <w:r w:rsidRPr="004707BC">
        <w:rPr>
          <w:rFonts w:eastAsia="ＭＳ 明朝" w:hAnsi="ＭＳ 明朝" w:cs="Times New Roman"/>
          <w:bCs/>
          <w:iCs/>
          <w:szCs w:val="21"/>
          <w:u w:val="single"/>
          <w:lang w:val="en-US"/>
        </w:rPr>
        <w:t xml:space="preserve">　　</w:t>
      </w:r>
      <w:r w:rsidRPr="004707BC">
        <w:rPr>
          <w:rFonts w:eastAsia="ＭＳ 明朝" w:hAnsi="ＭＳ 明朝" w:cs="Times New Roman"/>
          <w:bCs/>
          <w:iCs/>
          <w:szCs w:val="21"/>
          <w:lang w:val="en-US"/>
        </w:rPr>
        <w:t>月</w:t>
      </w:r>
      <w:r w:rsidRPr="004707BC">
        <w:rPr>
          <w:rFonts w:eastAsia="ＭＳ 明朝" w:hAnsi="ＭＳ 明朝" w:cs="Times New Roman"/>
          <w:bCs/>
          <w:iCs/>
          <w:szCs w:val="21"/>
          <w:u w:val="single"/>
          <w:lang w:val="en-US"/>
        </w:rPr>
        <w:t xml:space="preserve">　　</w:t>
      </w:r>
      <w:r w:rsidRPr="004707BC">
        <w:rPr>
          <w:rFonts w:eastAsia="ＭＳ 明朝" w:hAnsi="ＭＳ 明朝" w:cs="Times New Roman"/>
          <w:bCs/>
          <w:iCs/>
          <w:szCs w:val="21"/>
          <w:lang w:val="en-US"/>
        </w:rPr>
        <w:t>日</w:t>
      </w:r>
      <w:r w:rsidRPr="004707BC">
        <w:rPr>
          <w:rFonts w:eastAsia="ＭＳ 明朝" w:hAnsi="ＭＳ 明朝" w:cs="Times New Roman"/>
          <w:szCs w:val="21"/>
          <w:lang w:val="en-US"/>
        </w:rPr>
        <w:t>までとする。</w:t>
      </w:r>
    </w:p>
    <w:p w:rsidR="00B73ED1" w:rsidRPr="004707BC" w:rsidRDefault="00B73ED1" w:rsidP="00FD5E86">
      <w:pPr>
        <w:ind w:firstLineChars="100" w:firstLine="210"/>
        <w:rPr>
          <w:rFonts w:eastAsia="ＭＳ 明朝" w:cs="Times New Roman"/>
          <w:szCs w:val="21"/>
          <w:lang w:val="en-US"/>
        </w:rPr>
      </w:pPr>
      <w:r w:rsidRPr="004707BC">
        <w:rPr>
          <w:rFonts w:eastAsia="ＭＳ 明朝" w:hAnsi="ＭＳ 明朝" w:cs="Times New Roman"/>
          <w:szCs w:val="21"/>
          <w:lang w:val="en-US"/>
        </w:rPr>
        <w:t>（研究担当者）</w:t>
      </w:r>
    </w:p>
    <w:p w:rsidR="00B73ED1" w:rsidRPr="004707BC" w:rsidRDefault="00B73ED1" w:rsidP="00B73ED1">
      <w:pPr>
        <w:ind w:left="210" w:hangingChars="100" w:hanging="210"/>
        <w:rPr>
          <w:rFonts w:eastAsia="ＭＳ 明朝" w:cs="Times New Roman"/>
          <w:szCs w:val="21"/>
          <w:lang w:val="en-US"/>
        </w:rPr>
      </w:pPr>
      <w:r w:rsidRPr="004707BC">
        <w:rPr>
          <w:rFonts w:eastAsia="ＭＳ 明朝" w:hAnsi="ＭＳ 明朝" w:cs="Times New Roman"/>
          <w:szCs w:val="21"/>
          <w:lang w:val="en-US"/>
        </w:rPr>
        <w:t>第３条　本研究の研究担当者は、</w:t>
      </w:r>
      <w:r w:rsidR="003457D7">
        <w:rPr>
          <w:rFonts w:eastAsia="ＭＳ 明朝" w:hAnsi="ＭＳ 明朝" w:cs="Times New Roman" w:hint="eastAsia"/>
          <w:szCs w:val="21"/>
          <w:lang w:val="en-US"/>
        </w:rPr>
        <w:t>申請</w:t>
      </w:r>
      <w:r w:rsidRPr="004707BC">
        <w:rPr>
          <w:rFonts w:eastAsia="ＭＳ 明朝" w:hAnsi="ＭＳ 明朝" w:cs="Times New Roman"/>
          <w:szCs w:val="21"/>
          <w:lang w:val="en-US"/>
        </w:rPr>
        <w:t>書に定める者とする。なお、甲及び乙は、甲又は乙に属する者を新たに研究担当者として加えようとするときは、あらかじめ相手方の同意を得るものとする。</w:t>
      </w:r>
    </w:p>
    <w:p w:rsidR="00B73ED1" w:rsidRPr="004707BC" w:rsidRDefault="002B7251" w:rsidP="00B73ED1">
      <w:pPr>
        <w:ind w:left="210" w:hangingChars="100" w:hanging="210"/>
        <w:rPr>
          <w:rFonts w:eastAsia="ＭＳ 明朝" w:cs="Times New Roman"/>
          <w:szCs w:val="21"/>
          <w:lang w:val="en-US"/>
        </w:rPr>
      </w:pPr>
      <w:r>
        <w:rPr>
          <w:rFonts w:eastAsia="ＭＳ 明朝" w:hAnsi="ＭＳ 明朝" w:cs="Times New Roman" w:hint="eastAsia"/>
          <w:szCs w:val="21"/>
          <w:lang w:val="en-US"/>
        </w:rPr>
        <w:t>２</w:t>
      </w:r>
      <w:r w:rsidR="00B73ED1" w:rsidRPr="004707BC">
        <w:rPr>
          <w:rFonts w:eastAsia="ＭＳ 明朝" w:hAnsi="ＭＳ 明朝" w:cs="Times New Roman"/>
          <w:szCs w:val="21"/>
          <w:lang w:val="en-US"/>
        </w:rPr>
        <w:t xml:space="preserve">　甲又は乙が派遣した研究担当者は、相手方の安全・環境等に関する規則に従うものとする。</w:t>
      </w:r>
    </w:p>
    <w:p w:rsidR="00B73ED1" w:rsidRPr="004707BC" w:rsidRDefault="002B7251" w:rsidP="00B73ED1">
      <w:pPr>
        <w:ind w:left="210" w:hangingChars="100" w:hanging="210"/>
        <w:rPr>
          <w:rFonts w:eastAsia="ＭＳ 明朝" w:cs="Times New Roman"/>
          <w:szCs w:val="21"/>
          <w:lang w:val="en-US"/>
        </w:rPr>
      </w:pPr>
      <w:r>
        <w:rPr>
          <w:rFonts w:eastAsia="ＭＳ 明朝" w:hAnsi="ＭＳ 明朝" w:cs="Times New Roman" w:hint="eastAsia"/>
          <w:szCs w:val="21"/>
          <w:lang w:val="en-US"/>
        </w:rPr>
        <w:t>３</w:t>
      </w:r>
      <w:r w:rsidR="00B73ED1" w:rsidRPr="004707BC">
        <w:rPr>
          <w:rFonts w:eastAsia="ＭＳ 明朝" w:hAnsi="ＭＳ 明朝" w:cs="Times New Roman"/>
          <w:szCs w:val="21"/>
          <w:lang w:val="en-US"/>
        </w:rPr>
        <w:t xml:space="preserve">　甲又は乙が派遣した研究担当者に関する労働者災害補償保険の手当てについては、その研究担当者が所属する派遣元の甲又は乙がそれぞれ行うものとする。</w:t>
      </w:r>
    </w:p>
    <w:p w:rsidR="00B73ED1" w:rsidRPr="004707BC" w:rsidRDefault="00B73ED1" w:rsidP="00FD5E86">
      <w:pPr>
        <w:ind w:firstLineChars="100" w:firstLine="210"/>
        <w:rPr>
          <w:rFonts w:eastAsia="ＭＳ 明朝" w:cs="Times New Roman"/>
          <w:szCs w:val="21"/>
          <w:lang w:val="en-US"/>
        </w:rPr>
      </w:pPr>
      <w:r w:rsidRPr="004707BC">
        <w:rPr>
          <w:rFonts w:eastAsia="ＭＳ 明朝" w:hAnsi="ＭＳ 明朝" w:cs="Times New Roman"/>
          <w:szCs w:val="21"/>
          <w:lang w:val="en-US"/>
        </w:rPr>
        <w:t>（研究費）</w:t>
      </w:r>
    </w:p>
    <w:p w:rsidR="00B73ED1" w:rsidRDefault="00B73ED1" w:rsidP="00B73ED1">
      <w:pPr>
        <w:rPr>
          <w:rFonts w:eastAsia="ＭＳ 明朝" w:hAnsi="ＭＳ 明朝" w:cs="Times New Roman"/>
          <w:szCs w:val="21"/>
          <w:lang w:val="en-US"/>
        </w:rPr>
      </w:pPr>
      <w:r w:rsidRPr="004707BC">
        <w:rPr>
          <w:rFonts w:eastAsia="ＭＳ 明朝" w:hAnsi="ＭＳ 明朝" w:cs="Times New Roman"/>
          <w:szCs w:val="21"/>
          <w:lang w:val="en-US"/>
        </w:rPr>
        <w:t>第４条　乙は、甲に対し</w:t>
      </w:r>
      <w:r w:rsidR="00FD5E86" w:rsidRPr="004707BC">
        <w:rPr>
          <w:rFonts w:eastAsia="ＭＳ 明朝" w:hAnsi="ＭＳ 明朝" w:cs="Times New Roman"/>
          <w:szCs w:val="21"/>
          <w:lang w:val="en-US"/>
        </w:rPr>
        <w:t>研究費として</w:t>
      </w:r>
      <w:r w:rsidR="00FD5E86" w:rsidRPr="00252B53">
        <w:rPr>
          <w:rFonts w:eastAsia="ＭＳ 明朝" w:hAnsi="ＭＳ 明朝" w:cs="Times New Roman"/>
          <w:szCs w:val="21"/>
          <w:lang w:val="en-US"/>
        </w:rPr>
        <w:t>金</w:t>
      </w:r>
      <w:r w:rsidR="00FD5E86" w:rsidRPr="00252B53">
        <w:rPr>
          <w:rFonts w:eastAsia="ＭＳ 明朝" w:hAnsi="ＭＳ 明朝" w:cs="Times New Roman"/>
          <w:szCs w:val="21"/>
          <w:u w:val="single"/>
          <w:lang w:val="en-US"/>
        </w:rPr>
        <w:t xml:space="preserve">　　　　　　</w:t>
      </w:r>
      <w:r w:rsidR="00FD5E86" w:rsidRPr="00252B53">
        <w:rPr>
          <w:rFonts w:eastAsia="ＭＳ 明朝" w:hAnsi="ＭＳ 明朝" w:cs="Times New Roman"/>
          <w:szCs w:val="21"/>
          <w:lang w:val="en-US"/>
        </w:rPr>
        <w:t>円</w:t>
      </w:r>
      <w:r w:rsidR="004707BC" w:rsidRPr="00252B53">
        <w:rPr>
          <w:rFonts w:eastAsia="ＭＳ 明朝" w:hAnsi="ＭＳ 明朝" w:cs="Times New Roman"/>
          <w:szCs w:val="21"/>
          <w:lang w:val="en-US"/>
        </w:rPr>
        <w:t>（</w:t>
      </w:r>
      <w:r w:rsidR="00480423" w:rsidRPr="00252B53">
        <w:rPr>
          <w:rFonts w:eastAsia="ＭＳ 明朝" w:hAnsi="ＭＳ 明朝" w:cs="Times New Roman" w:hint="eastAsia"/>
          <w:szCs w:val="21"/>
          <w:lang w:val="en-US"/>
        </w:rPr>
        <w:t>消費税込み</w:t>
      </w:r>
      <w:r w:rsidR="004707BC" w:rsidRPr="00252B53">
        <w:rPr>
          <w:rFonts w:eastAsia="ＭＳ 明朝" w:hAnsi="ＭＳ 明朝" w:cs="Times New Roman"/>
          <w:szCs w:val="21"/>
          <w:lang w:val="en-US"/>
        </w:rPr>
        <w:t>）</w:t>
      </w:r>
      <w:r w:rsidR="00FD5E86" w:rsidRPr="004707BC">
        <w:rPr>
          <w:rFonts w:eastAsia="ＭＳ 明朝" w:hAnsi="ＭＳ 明朝" w:cs="Times New Roman"/>
          <w:szCs w:val="21"/>
          <w:lang w:val="en-US"/>
        </w:rPr>
        <w:t>を支払うものとする</w:t>
      </w:r>
      <w:r w:rsidRPr="004707BC">
        <w:rPr>
          <w:rFonts w:eastAsia="ＭＳ 明朝" w:hAnsi="ＭＳ 明朝" w:cs="Times New Roman"/>
          <w:szCs w:val="21"/>
          <w:lang w:val="en-US"/>
        </w:rPr>
        <w:t>。</w:t>
      </w:r>
    </w:p>
    <w:p w:rsidR="009C558F" w:rsidRPr="009C558F" w:rsidRDefault="009C558F" w:rsidP="00B73ED1">
      <w:pPr>
        <w:rPr>
          <w:rFonts w:eastAsia="ＭＳ 明朝" w:cs="Times New Roman"/>
          <w:szCs w:val="21"/>
          <w:lang w:val="en-US"/>
        </w:rPr>
      </w:pPr>
      <w:r>
        <w:rPr>
          <w:rFonts w:eastAsia="ＭＳ 明朝" w:cs="Times New Roman" w:hint="eastAsia"/>
          <w:szCs w:val="21"/>
          <w:lang w:val="en-US"/>
        </w:rPr>
        <w:t>２　　前項の研究費のうち、</w:t>
      </w:r>
      <w:r>
        <w:rPr>
          <w:rFonts w:eastAsia="ＭＳ 明朝" w:cs="Times New Roman" w:hint="eastAsia"/>
          <w:szCs w:val="21"/>
          <w:lang w:val="en-US"/>
        </w:rPr>
        <w:t>10</w:t>
      </w:r>
      <w:r>
        <w:rPr>
          <w:rFonts w:eastAsia="ＭＳ 明朝" w:cs="Times New Roman" w:hint="eastAsia"/>
          <w:szCs w:val="21"/>
          <w:lang w:val="en-US"/>
        </w:rPr>
        <w:t>パーセントを甲は管理手数料として使用する。</w:t>
      </w:r>
    </w:p>
    <w:p w:rsidR="00B73ED1" w:rsidRPr="004707BC" w:rsidRDefault="009C558F" w:rsidP="00B73ED1">
      <w:pPr>
        <w:rPr>
          <w:rFonts w:eastAsia="ＭＳ 明朝" w:cs="Times New Roman"/>
          <w:szCs w:val="21"/>
          <w:lang w:val="en-US"/>
        </w:rPr>
      </w:pPr>
      <w:r>
        <w:rPr>
          <w:rFonts w:eastAsia="ＭＳ 明朝" w:hAnsi="ＭＳ 明朝" w:cs="Times New Roman" w:hint="eastAsia"/>
          <w:szCs w:val="21"/>
          <w:lang w:val="en-US"/>
        </w:rPr>
        <w:t>３</w:t>
      </w:r>
      <w:r w:rsidR="00B73ED1" w:rsidRPr="004707BC">
        <w:rPr>
          <w:rFonts w:eastAsia="ＭＳ 明朝" w:hAnsi="ＭＳ 明朝" w:cs="Times New Roman"/>
          <w:szCs w:val="21"/>
          <w:lang w:val="en-US"/>
        </w:rPr>
        <w:t xml:space="preserve">　</w:t>
      </w:r>
      <w:r w:rsidR="00AB46A2">
        <w:rPr>
          <w:rFonts w:eastAsia="ＭＳ 明朝" w:hAnsi="ＭＳ 明朝" w:cs="Times New Roman" w:hint="eastAsia"/>
          <w:szCs w:val="21"/>
          <w:lang w:val="en-US"/>
        </w:rPr>
        <w:t>第１項の</w:t>
      </w:r>
      <w:r w:rsidR="00B73ED1" w:rsidRPr="004707BC">
        <w:rPr>
          <w:rFonts w:eastAsia="ＭＳ 明朝" w:hAnsi="ＭＳ 明朝" w:cs="Times New Roman"/>
          <w:szCs w:val="21"/>
          <w:lang w:val="en-US"/>
        </w:rPr>
        <w:t>研究費の納付日及び納付方法は</w:t>
      </w:r>
      <w:r w:rsidR="004D008C" w:rsidRPr="004707BC">
        <w:rPr>
          <w:rFonts w:eastAsia="ＭＳ 明朝" w:hAnsi="ＭＳ 明朝" w:cs="Times New Roman"/>
          <w:szCs w:val="21"/>
          <w:lang w:val="en-US"/>
        </w:rPr>
        <w:t>、</w:t>
      </w:r>
      <w:r w:rsidR="00B73ED1" w:rsidRPr="004707BC">
        <w:rPr>
          <w:rFonts w:eastAsia="ＭＳ 明朝" w:hAnsi="ＭＳ 明朝" w:cs="Times New Roman"/>
          <w:szCs w:val="21"/>
          <w:lang w:val="en-US"/>
        </w:rPr>
        <w:t>甲の指定する方法による。</w:t>
      </w:r>
    </w:p>
    <w:p w:rsidR="00B73ED1" w:rsidRPr="004707BC" w:rsidRDefault="009C558F" w:rsidP="00B73ED1">
      <w:pPr>
        <w:ind w:left="210" w:hangingChars="100" w:hanging="210"/>
        <w:rPr>
          <w:rFonts w:eastAsia="ＭＳ 明朝" w:cs="Times New Roman"/>
          <w:szCs w:val="21"/>
          <w:lang w:val="en-US"/>
        </w:rPr>
      </w:pPr>
      <w:r>
        <w:rPr>
          <w:rFonts w:eastAsia="ＭＳ 明朝" w:hAnsi="ＭＳ 明朝" w:cs="Times New Roman" w:hint="eastAsia"/>
          <w:szCs w:val="21"/>
          <w:lang w:val="en-US"/>
        </w:rPr>
        <w:t>４</w:t>
      </w:r>
      <w:r w:rsidR="00941889">
        <w:rPr>
          <w:rFonts w:eastAsia="ＭＳ 明朝" w:hAnsi="ＭＳ 明朝" w:cs="Times New Roman"/>
          <w:szCs w:val="21"/>
          <w:lang w:val="en-US"/>
        </w:rPr>
        <w:t xml:space="preserve">　</w:t>
      </w:r>
      <w:r w:rsidR="00941889">
        <w:rPr>
          <w:rFonts w:eastAsia="ＭＳ 明朝" w:hAnsi="ＭＳ 明朝" w:cs="Times New Roman" w:hint="eastAsia"/>
          <w:szCs w:val="21"/>
          <w:lang w:val="en-US"/>
        </w:rPr>
        <w:t>第１</w:t>
      </w:r>
      <w:r w:rsidR="00B73ED1" w:rsidRPr="004707BC">
        <w:rPr>
          <w:rFonts w:eastAsia="ＭＳ 明朝" w:hAnsi="ＭＳ 明朝" w:cs="Times New Roman"/>
          <w:szCs w:val="21"/>
          <w:lang w:val="en-US"/>
        </w:rPr>
        <w:t>項の研究費については、</w:t>
      </w:r>
      <w:r w:rsidR="00941889">
        <w:rPr>
          <w:rFonts w:eastAsia="ＭＳ 明朝" w:hAnsi="ＭＳ 明朝" w:cs="Times New Roman" w:hint="eastAsia"/>
          <w:szCs w:val="21"/>
          <w:lang w:val="en-US"/>
        </w:rPr>
        <w:t>原則として、</w:t>
      </w:r>
      <w:r w:rsidR="00B73ED1" w:rsidRPr="004707BC">
        <w:rPr>
          <w:rFonts w:eastAsia="ＭＳ 明朝" w:hAnsi="ＭＳ 明朝" w:cs="Times New Roman"/>
          <w:szCs w:val="21"/>
          <w:lang w:val="en-US"/>
        </w:rPr>
        <w:t>その過不足</w:t>
      </w:r>
      <w:r w:rsidR="00941889">
        <w:rPr>
          <w:rFonts w:eastAsia="ＭＳ 明朝" w:hAnsi="ＭＳ 明朝" w:cs="Times New Roman" w:hint="eastAsia"/>
          <w:szCs w:val="21"/>
          <w:lang w:val="en-US"/>
        </w:rPr>
        <w:t>の</w:t>
      </w:r>
      <w:r w:rsidR="00B73ED1" w:rsidRPr="004707BC">
        <w:rPr>
          <w:rFonts w:eastAsia="ＭＳ 明朝" w:hAnsi="ＭＳ 明朝" w:cs="Times New Roman"/>
          <w:szCs w:val="21"/>
          <w:lang w:val="en-US"/>
        </w:rPr>
        <w:t>清算を行わないものとする。</w:t>
      </w:r>
    </w:p>
    <w:p w:rsidR="00B73ED1" w:rsidRPr="004707BC" w:rsidRDefault="00B73ED1" w:rsidP="00FD5E86">
      <w:pPr>
        <w:ind w:firstLineChars="100" w:firstLine="210"/>
        <w:rPr>
          <w:rFonts w:eastAsia="ＭＳ 明朝" w:cs="Times New Roman"/>
          <w:szCs w:val="21"/>
          <w:lang w:val="en-US"/>
        </w:rPr>
      </w:pPr>
      <w:r w:rsidRPr="004707BC">
        <w:rPr>
          <w:rFonts w:eastAsia="ＭＳ 明朝" w:hAnsi="ＭＳ 明朝" w:cs="Times New Roman"/>
          <w:szCs w:val="21"/>
          <w:lang w:val="en-US"/>
        </w:rPr>
        <w:t>（設備等の帰属）</w:t>
      </w:r>
    </w:p>
    <w:p w:rsidR="00B73ED1" w:rsidRPr="004707BC" w:rsidRDefault="00B73ED1" w:rsidP="00B73ED1">
      <w:pPr>
        <w:rPr>
          <w:rFonts w:eastAsia="ＭＳ 明朝" w:cs="Times New Roman"/>
          <w:szCs w:val="21"/>
          <w:lang w:val="en-US"/>
        </w:rPr>
      </w:pPr>
      <w:r w:rsidRPr="004707BC">
        <w:rPr>
          <w:rFonts w:eastAsia="ＭＳ 明朝" w:hAnsi="ＭＳ 明朝" w:cs="Times New Roman"/>
          <w:szCs w:val="21"/>
          <w:lang w:val="en-US"/>
        </w:rPr>
        <w:t>第５条　前条に掲げる研究費により、甲が購入した設備等は、甲に帰属するものとする。</w:t>
      </w:r>
    </w:p>
    <w:p w:rsidR="00B73ED1" w:rsidRPr="004707BC" w:rsidRDefault="00B73ED1" w:rsidP="00FD5E86">
      <w:pPr>
        <w:ind w:firstLineChars="100" w:firstLine="210"/>
        <w:rPr>
          <w:rFonts w:eastAsia="ＭＳ 明朝" w:cs="Times New Roman"/>
          <w:szCs w:val="21"/>
          <w:lang w:val="en-US"/>
        </w:rPr>
      </w:pPr>
      <w:r w:rsidRPr="004707BC">
        <w:rPr>
          <w:rFonts w:eastAsia="ＭＳ 明朝" w:hAnsi="ＭＳ 明朝" w:cs="Times New Roman"/>
          <w:szCs w:val="21"/>
          <w:lang w:val="en-US"/>
        </w:rPr>
        <w:t>（施設・設備等の使用）</w:t>
      </w:r>
    </w:p>
    <w:p w:rsidR="00B73ED1" w:rsidRPr="004707BC" w:rsidRDefault="00B73ED1" w:rsidP="00B73ED1">
      <w:pPr>
        <w:ind w:left="210" w:hangingChars="100" w:hanging="210"/>
        <w:rPr>
          <w:rFonts w:eastAsia="ＭＳ 明朝" w:cs="Times New Roman"/>
          <w:szCs w:val="21"/>
          <w:lang w:val="en-US"/>
        </w:rPr>
      </w:pPr>
      <w:r w:rsidRPr="004707BC">
        <w:rPr>
          <w:rFonts w:eastAsia="ＭＳ 明朝" w:hAnsi="ＭＳ 明朝" w:cs="Times New Roman"/>
          <w:szCs w:val="21"/>
          <w:lang w:val="en-US"/>
        </w:rPr>
        <w:t>第６条　本研究を行うために必要な研究施設及び設備等は、相手方の同意を得て相互に使用することができるものとする。その場合、研究施設及び設備等の使用対価は無償とする。</w:t>
      </w:r>
    </w:p>
    <w:p w:rsidR="00B73ED1" w:rsidRPr="004707BC" w:rsidRDefault="00B73ED1" w:rsidP="00B73ED1">
      <w:pPr>
        <w:ind w:left="210" w:hangingChars="100" w:hanging="210"/>
        <w:rPr>
          <w:rFonts w:eastAsia="ＭＳ 明朝" w:cs="Times New Roman"/>
          <w:szCs w:val="21"/>
          <w:lang w:val="en-US"/>
        </w:rPr>
      </w:pPr>
      <w:r w:rsidRPr="004707BC">
        <w:rPr>
          <w:rFonts w:eastAsia="ＭＳ 明朝" w:hAnsi="ＭＳ 明朝" w:cs="Times New Roman"/>
          <w:szCs w:val="21"/>
          <w:lang w:val="en-US"/>
        </w:rPr>
        <w:t>２　前項に関して特別な費用が発生した場合、その費用負担の割合は甲乙協議による。</w:t>
      </w:r>
    </w:p>
    <w:p w:rsidR="00B73ED1" w:rsidRPr="004707BC" w:rsidRDefault="00B73ED1" w:rsidP="00FD5E86">
      <w:pPr>
        <w:ind w:firstLineChars="100" w:firstLine="210"/>
        <w:rPr>
          <w:rFonts w:eastAsia="ＭＳ 明朝" w:cs="Times New Roman"/>
          <w:szCs w:val="21"/>
          <w:u w:val="single"/>
          <w:lang w:val="en-US"/>
        </w:rPr>
      </w:pPr>
      <w:r w:rsidRPr="004707BC">
        <w:rPr>
          <w:rFonts w:eastAsia="ＭＳ 明朝" w:hAnsi="ＭＳ 明朝" w:cs="Times New Roman"/>
          <w:szCs w:val="21"/>
          <w:u w:val="single"/>
          <w:lang w:val="en-US"/>
        </w:rPr>
        <w:t>（知的財産権の取扱い）</w:t>
      </w:r>
    </w:p>
    <w:p w:rsidR="00B73ED1" w:rsidRPr="004707BC" w:rsidRDefault="00B73ED1" w:rsidP="00B73ED1">
      <w:pPr>
        <w:ind w:left="210" w:hangingChars="100" w:hanging="210"/>
        <w:rPr>
          <w:rFonts w:eastAsia="ＭＳ 明朝" w:cs="Times New Roman"/>
          <w:szCs w:val="21"/>
          <w:u w:val="single"/>
          <w:lang w:val="en-US"/>
        </w:rPr>
      </w:pPr>
      <w:r w:rsidRPr="004707BC">
        <w:rPr>
          <w:rFonts w:eastAsia="ＭＳ 明朝" w:hAnsi="ＭＳ 明朝" w:cs="Times New Roman"/>
          <w:szCs w:val="21"/>
          <w:u w:val="single"/>
          <w:lang w:val="en-US"/>
        </w:rPr>
        <w:t>第７条　本契約において、「知的財産権」とは、本研究遂行の過程から得られた発明、考案、サンプル、ノウハウ並びにプログラム及びデータベースの著作物に係る著作権その他の一切の技術的成果をいう。</w:t>
      </w:r>
    </w:p>
    <w:p w:rsidR="00B73ED1" w:rsidRPr="004707BC" w:rsidRDefault="00B73ED1" w:rsidP="00B73ED1">
      <w:pPr>
        <w:ind w:left="210" w:hangingChars="100" w:hanging="210"/>
        <w:rPr>
          <w:rFonts w:eastAsia="ＭＳ 明朝" w:cs="Times New Roman"/>
          <w:szCs w:val="21"/>
          <w:u w:val="single"/>
          <w:lang w:val="en-US"/>
        </w:rPr>
      </w:pPr>
      <w:r w:rsidRPr="004707BC">
        <w:rPr>
          <w:rFonts w:eastAsia="ＭＳ 明朝" w:hAnsi="ＭＳ 明朝" w:cs="Times New Roman"/>
          <w:szCs w:val="21"/>
          <w:u w:val="single"/>
          <w:lang w:val="en-US"/>
        </w:rPr>
        <w:t>２　前項の知的財産権の帰属については、甲乙共有するものとし、持分は原則として均等とする。当該知的財産権に含まれる発明、考案等についての特許、実用新案登録等の出願の取り扱いについては</w:t>
      </w:r>
      <w:r w:rsidR="004D008C" w:rsidRPr="004707BC">
        <w:rPr>
          <w:rFonts w:eastAsia="ＭＳ 明朝" w:hAnsi="ＭＳ 明朝" w:cs="Times New Roman"/>
          <w:szCs w:val="21"/>
          <w:u w:val="single"/>
          <w:lang w:val="en-US"/>
        </w:rPr>
        <w:t>、</w:t>
      </w:r>
      <w:r w:rsidRPr="004707BC">
        <w:rPr>
          <w:rFonts w:eastAsia="ＭＳ 明朝" w:hAnsi="ＭＳ 明朝" w:cs="Times New Roman"/>
          <w:szCs w:val="21"/>
          <w:u w:val="single"/>
          <w:lang w:val="en-US"/>
        </w:rPr>
        <w:t>甲乙協議</w:t>
      </w:r>
      <w:r w:rsidR="004D008C" w:rsidRPr="004707BC">
        <w:rPr>
          <w:rFonts w:eastAsia="ＭＳ 明朝" w:hAnsi="ＭＳ 明朝" w:cs="Times New Roman"/>
          <w:szCs w:val="21"/>
          <w:u w:val="single"/>
          <w:lang w:val="en-US"/>
        </w:rPr>
        <w:t>の上、</w:t>
      </w:r>
      <w:r w:rsidRPr="004707BC">
        <w:rPr>
          <w:rFonts w:eastAsia="ＭＳ 明朝" w:hAnsi="ＭＳ 明朝" w:cs="Times New Roman"/>
          <w:szCs w:val="21"/>
          <w:u w:val="single"/>
          <w:lang w:val="en-US"/>
        </w:rPr>
        <w:t>決定するものとし、その手続き・登録・維持管理等に要する費用は、甲乙が持分に応じてそれぞれ負担するものとする。</w:t>
      </w:r>
    </w:p>
    <w:p w:rsidR="00B73ED1" w:rsidRPr="004707BC" w:rsidRDefault="00B73ED1" w:rsidP="00B73ED1">
      <w:pPr>
        <w:ind w:left="210" w:hangingChars="100" w:hanging="210"/>
        <w:rPr>
          <w:rFonts w:eastAsia="ＭＳ 明朝" w:cs="Times New Roman"/>
          <w:szCs w:val="21"/>
          <w:u w:val="single"/>
          <w:lang w:val="en-US"/>
        </w:rPr>
      </w:pPr>
      <w:r w:rsidRPr="004707BC">
        <w:rPr>
          <w:rFonts w:eastAsia="ＭＳ 明朝" w:hAnsi="ＭＳ 明朝" w:cs="Times New Roman"/>
          <w:szCs w:val="21"/>
          <w:u w:val="single"/>
          <w:lang w:val="en-US"/>
        </w:rPr>
        <w:lastRenderedPageBreak/>
        <w:t>３　外国における出願（以下「外国出願」という。）の要否及びその取り扱いは、甲乙協議による。</w:t>
      </w:r>
    </w:p>
    <w:p w:rsidR="00B73ED1" w:rsidRPr="004707BC" w:rsidRDefault="00B73ED1" w:rsidP="00FD5E86">
      <w:pPr>
        <w:ind w:leftChars="100" w:left="210"/>
        <w:rPr>
          <w:rFonts w:eastAsia="ＭＳ 明朝" w:cs="Times New Roman"/>
          <w:szCs w:val="21"/>
          <w:u w:val="single"/>
          <w:lang w:val="en-US"/>
        </w:rPr>
      </w:pPr>
      <w:r w:rsidRPr="004707BC">
        <w:rPr>
          <w:rFonts w:eastAsia="ＭＳ 明朝" w:hAnsi="ＭＳ 明朝" w:cs="Times New Roman"/>
          <w:szCs w:val="21"/>
          <w:u w:val="single"/>
          <w:lang w:val="en-US"/>
        </w:rPr>
        <w:t>（共同出願契約）</w:t>
      </w:r>
    </w:p>
    <w:p w:rsidR="00B73ED1" w:rsidRPr="004707BC" w:rsidRDefault="00B73ED1" w:rsidP="00B73ED1">
      <w:pPr>
        <w:ind w:left="210" w:hangingChars="100" w:hanging="210"/>
        <w:rPr>
          <w:rFonts w:eastAsia="ＭＳ 明朝" w:cs="Times New Roman"/>
          <w:szCs w:val="21"/>
          <w:u w:val="single"/>
          <w:lang w:val="en-US"/>
        </w:rPr>
      </w:pPr>
      <w:r w:rsidRPr="004707BC">
        <w:rPr>
          <w:rFonts w:eastAsia="ＭＳ 明朝" w:hAnsi="ＭＳ 明朝" w:cs="Times New Roman"/>
          <w:szCs w:val="21"/>
          <w:u w:val="single"/>
          <w:lang w:val="en-US"/>
        </w:rPr>
        <w:t>第８条　甲及び乙は、前条第２項及び第３項に基づく協議の結果、甲乙共有に係る知的財産権（以下｢共有知的財産権｣という。）に関して共同出願する場合には、別途</w:t>
      </w:r>
      <w:r w:rsidR="004D008C" w:rsidRPr="004707BC">
        <w:rPr>
          <w:rFonts w:eastAsia="ＭＳ 明朝" w:hAnsi="ＭＳ 明朝" w:cs="Times New Roman"/>
          <w:szCs w:val="21"/>
          <w:u w:val="single"/>
          <w:lang w:val="en-US"/>
        </w:rPr>
        <w:t>、</w:t>
      </w:r>
      <w:r w:rsidRPr="004707BC">
        <w:rPr>
          <w:rFonts w:eastAsia="ＭＳ 明朝" w:hAnsi="ＭＳ 明朝" w:cs="Times New Roman"/>
          <w:szCs w:val="21"/>
          <w:u w:val="single"/>
          <w:lang w:val="en-US"/>
        </w:rPr>
        <w:t>共同出願契約を締結するものとする。</w:t>
      </w:r>
    </w:p>
    <w:p w:rsidR="00B73ED1" w:rsidRPr="004707BC" w:rsidRDefault="00B73ED1" w:rsidP="00FD5E86">
      <w:pPr>
        <w:ind w:leftChars="100" w:left="210"/>
        <w:rPr>
          <w:rFonts w:eastAsia="ＭＳ 明朝" w:cs="Times New Roman"/>
          <w:szCs w:val="21"/>
          <w:u w:val="single"/>
          <w:lang w:val="en-US"/>
        </w:rPr>
      </w:pPr>
      <w:r w:rsidRPr="004707BC">
        <w:rPr>
          <w:rFonts w:eastAsia="ＭＳ 明朝" w:hAnsi="ＭＳ 明朝" w:cs="Times New Roman"/>
          <w:szCs w:val="21"/>
          <w:u w:val="single"/>
          <w:lang w:val="en-US"/>
        </w:rPr>
        <w:t>（知的財産権の実施）</w:t>
      </w:r>
    </w:p>
    <w:p w:rsidR="00B73ED1" w:rsidRPr="004707BC" w:rsidRDefault="00B73ED1" w:rsidP="00B73ED1">
      <w:pPr>
        <w:ind w:left="210" w:hangingChars="100" w:hanging="210"/>
        <w:rPr>
          <w:rFonts w:eastAsia="ＭＳ 明朝" w:cs="Times New Roman"/>
          <w:szCs w:val="21"/>
          <w:u w:val="single"/>
          <w:lang w:val="en-US"/>
        </w:rPr>
      </w:pPr>
      <w:r w:rsidRPr="004707BC">
        <w:rPr>
          <w:rFonts w:eastAsia="ＭＳ 明朝" w:hAnsi="ＭＳ 明朝" w:cs="Times New Roman"/>
          <w:szCs w:val="21"/>
          <w:u w:val="single"/>
          <w:lang w:val="en-US"/>
        </w:rPr>
        <w:t>第９条　乙又は乙の指定する者（以下「乙等」という。）が共有知的財産権を実施しようとするときは、実施の条件等について事前に甲乙協議</w:t>
      </w:r>
      <w:r w:rsidR="004D008C" w:rsidRPr="004707BC">
        <w:rPr>
          <w:rFonts w:eastAsia="ＭＳ 明朝" w:hAnsi="ＭＳ 明朝" w:cs="Times New Roman"/>
          <w:szCs w:val="21"/>
          <w:u w:val="single"/>
          <w:lang w:val="en-US"/>
        </w:rPr>
        <w:t>の上、</w:t>
      </w:r>
      <w:r w:rsidRPr="004707BC">
        <w:rPr>
          <w:rFonts w:eastAsia="ＭＳ 明朝" w:hAnsi="ＭＳ 明朝" w:cs="Times New Roman"/>
          <w:szCs w:val="21"/>
          <w:u w:val="single"/>
          <w:lang w:val="en-US"/>
        </w:rPr>
        <w:t>決定し、別途</w:t>
      </w:r>
      <w:r w:rsidR="004D008C" w:rsidRPr="004707BC">
        <w:rPr>
          <w:rFonts w:eastAsia="ＭＳ 明朝" w:hAnsi="ＭＳ 明朝" w:cs="Times New Roman"/>
          <w:szCs w:val="21"/>
          <w:u w:val="single"/>
          <w:lang w:val="en-US"/>
        </w:rPr>
        <w:t>、</w:t>
      </w:r>
      <w:r w:rsidRPr="004707BC">
        <w:rPr>
          <w:rFonts w:eastAsia="ＭＳ 明朝" w:hAnsi="ＭＳ 明朝" w:cs="Times New Roman"/>
          <w:szCs w:val="21"/>
          <w:u w:val="single"/>
          <w:lang w:val="en-US"/>
        </w:rPr>
        <w:t>覚書を締結するものとする。なお、甲は、教育又は研究目的を除き、乙の事前の同意なく、共有知的財産権を実施しないものとする。</w:t>
      </w:r>
    </w:p>
    <w:p w:rsidR="00B73ED1" w:rsidRPr="004707BC" w:rsidRDefault="00B73ED1" w:rsidP="00B73ED1">
      <w:pPr>
        <w:ind w:left="210" w:hangingChars="100" w:hanging="210"/>
        <w:rPr>
          <w:rFonts w:eastAsia="ＭＳ 明朝" w:cs="Times New Roman"/>
          <w:szCs w:val="21"/>
          <w:u w:val="single"/>
          <w:lang w:val="en-US"/>
        </w:rPr>
      </w:pPr>
      <w:r w:rsidRPr="004707BC">
        <w:rPr>
          <w:rFonts w:eastAsia="ＭＳ 明朝" w:hAnsi="ＭＳ 明朝" w:cs="Times New Roman"/>
          <w:szCs w:val="21"/>
          <w:u w:val="single"/>
          <w:lang w:val="en-US"/>
        </w:rPr>
        <w:t>２　乙等が、共有知的財産権を本研究期間満了の翌日から起算して</w:t>
      </w:r>
      <w:r w:rsidRPr="004707BC">
        <w:rPr>
          <w:rFonts w:eastAsia="ＭＳ 明朝" w:hAnsi="ＭＳ 明朝" w:cs="Times New Roman"/>
          <w:bCs/>
          <w:iCs/>
          <w:szCs w:val="21"/>
          <w:u w:val="single"/>
          <w:lang w:val="en-US"/>
        </w:rPr>
        <w:t>２</w:t>
      </w:r>
      <w:r w:rsidRPr="004707BC">
        <w:rPr>
          <w:rFonts w:eastAsia="ＭＳ 明朝" w:hAnsi="ＭＳ 明朝" w:cs="Times New Roman"/>
          <w:szCs w:val="21"/>
          <w:u w:val="single"/>
          <w:lang w:val="en-US"/>
        </w:rPr>
        <w:t>年以内において商業的に実施しないときは、甲は乙等以外の者（以下「第三者」という。）に対し、共有知的財産権の実施を許諾することができるものとする。</w:t>
      </w:r>
    </w:p>
    <w:p w:rsidR="00B73ED1" w:rsidRPr="004707BC" w:rsidRDefault="00B73ED1" w:rsidP="00FD5E86">
      <w:pPr>
        <w:ind w:leftChars="100" w:left="210"/>
        <w:rPr>
          <w:rFonts w:eastAsia="ＭＳ 明朝" w:cs="Times New Roman"/>
          <w:szCs w:val="21"/>
          <w:u w:val="single"/>
          <w:lang w:val="en-US"/>
        </w:rPr>
      </w:pPr>
      <w:r w:rsidRPr="004707BC">
        <w:rPr>
          <w:rFonts w:eastAsia="ＭＳ 明朝" w:hAnsi="ＭＳ 明朝" w:cs="Times New Roman"/>
          <w:szCs w:val="21"/>
          <w:u w:val="single"/>
          <w:lang w:val="en-US"/>
        </w:rPr>
        <w:t>（知的財産権の譲渡）</w:t>
      </w:r>
    </w:p>
    <w:p w:rsidR="00B73ED1" w:rsidRPr="004707BC" w:rsidRDefault="00B73ED1" w:rsidP="00B73ED1">
      <w:pPr>
        <w:ind w:left="210" w:hangingChars="100" w:hanging="210"/>
        <w:rPr>
          <w:rFonts w:eastAsia="ＭＳ 明朝" w:cs="Times New Roman"/>
          <w:szCs w:val="21"/>
          <w:u w:val="single"/>
          <w:lang w:val="en-US"/>
        </w:rPr>
      </w:pPr>
      <w:r w:rsidRPr="004707BC">
        <w:rPr>
          <w:rFonts w:eastAsia="ＭＳ 明朝" w:hAnsi="ＭＳ 明朝" w:cs="Times New Roman"/>
          <w:szCs w:val="21"/>
          <w:u w:val="single"/>
          <w:lang w:val="en-US"/>
        </w:rPr>
        <w:t>第</w:t>
      </w:r>
      <w:r w:rsidRPr="004707BC">
        <w:rPr>
          <w:rFonts w:eastAsia="ＭＳ 明朝" w:cs="Times New Roman"/>
          <w:szCs w:val="21"/>
          <w:u w:val="single"/>
          <w:lang w:val="en-US"/>
        </w:rPr>
        <w:t>10</w:t>
      </w:r>
      <w:r w:rsidRPr="004707BC">
        <w:rPr>
          <w:rFonts w:eastAsia="ＭＳ 明朝" w:hAnsi="ＭＳ 明朝" w:cs="Times New Roman"/>
          <w:szCs w:val="21"/>
          <w:u w:val="single"/>
          <w:lang w:val="en-US"/>
        </w:rPr>
        <w:t>条　甲は、乙からの要請があれば、出願前後にかかわらず、共有知的財産権の甲持分の乙への有償譲渡の可否及び条件等を検討する。</w:t>
      </w:r>
    </w:p>
    <w:p w:rsidR="00B73ED1" w:rsidRPr="004707BC" w:rsidRDefault="00B73ED1" w:rsidP="00FD5E86">
      <w:pPr>
        <w:ind w:leftChars="100" w:left="210"/>
        <w:rPr>
          <w:rFonts w:eastAsia="ＭＳ 明朝" w:cs="Times New Roman"/>
          <w:szCs w:val="21"/>
          <w:u w:val="single"/>
          <w:lang w:val="en-US"/>
        </w:rPr>
      </w:pPr>
      <w:r w:rsidRPr="004707BC">
        <w:rPr>
          <w:rFonts w:eastAsia="ＭＳ 明朝" w:hAnsi="ＭＳ 明朝" w:cs="Times New Roman"/>
          <w:szCs w:val="21"/>
          <w:u w:val="single"/>
          <w:lang w:val="en-US"/>
        </w:rPr>
        <w:t>（第三者への実施許諾）</w:t>
      </w:r>
    </w:p>
    <w:p w:rsidR="00B73ED1" w:rsidRPr="004707BC" w:rsidRDefault="00B73ED1" w:rsidP="00B73ED1">
      <w:pPr>
        <w:ind w:left="210" w:hangingChars="100" w:hanging="210"/>
        <w:rPr>
          <w:rFonts w:eastAsia="ＭＳ 明朝" w:cs="Times New Roman"/>
          <w:szCs w:val="21"/>
          <w:u w:val="single"/>
          <w:lang w:val="en-US"/>
        </w:rPr>
      </w:pPr>
      <w:r w:rsidRPr="004707BC">
        <w:rPr>
          <w:rFonts w:eastAsia="ＭＳ 明朝" w:hAnsi="ＭＳ 明朝" w:cs="Times New Roman"/>
          <w:szCs w:val="21"/>
          <w:u w:val="single"/>
          <w:lang w:val="en-US"/>
        </w:rPr>
        <w:t>第</w:t>
      </w:r>
      <w:r w:rsidRPr="004707BC">
        <w:rPr>
          <w:rFonts w:eastAsia="ＭＳ 明朝" w:cs="Times New Roman"/>
          <w:szCs w:val="21"/>
          <w:u w:val="single"/>
          <w:lang w:val="en-US"/>
        </w:rPr>
        <w:t>11</w:t>
      </w:r>
      <w:r w:rsidRPr="004707BC">
        <w:rPr>
          <w:rFonts w:eastAsia="ＭＳ 明朝" w:hAnsi="ＭＳ 明朝" w:cs="Times New Roman"/>
          <w:szCs w:val="21"/>
          <w:u w:val="single"/>
          <w:lang w:val="en-US"/>
        </w:rPr>
        <w:t>条　甲及び乙は、第９条に該当する場合を除き、共有知的財産権を第三者に実施許諾するときは、あらかじめ相手方の書面による同意を得なければならない。</w:t>
      </w:r>
    </w:p>
    <w:p w:rsidR="00B73ED1" w:rsidRPr="004707BC" w:rsidRDefault="00B73ED1" w:rsidP="00B73ED1">
      <w:pPr>
        <w:rPr>
          <w:rFonts w:eastAsia="ＭＳ 明朝" w:cs="Times New Roman"/>
          <w:szCs w:val="21"/>
          <w:u w:val="single"/>
          <w:lang w:val="en-US"/>
        </w:rPr>
      </w:pPr>
      <w:r w:rsidRPr="004707BC">
        <w:rPr>
          <w:rFonts w:eastAsia="ＭＳ 明朝" w:hAnsi="ＭＳ 明朝" w:cs="Times New Roman"/>
          <w:szCs w:val="21"/>
          <w:u w:val="single"/>
          <w:lang w:val="en-US"/>
        </w:rPr>
        <w:t>２　前項に基づく実施許諾の対価等の条件については、甲乙別途協議の</w:t>
      </w:r>
      <w:r w:rsidR="004D008C" w:rsidRPr="004707BC">
        <w:rPr>
          <w:rFonts w:eastAsia="ＭＳ 明朝" w:hAnsi="ＭＳ 明朝" w:cs="Times New Roman"/>
          <w:szCs w:val="21"/>
          <w:u w:val="single"/>
          <w:lang w:val="en-US"/>
        </w:rPr>
        <w:t>上、</w:t>
      </w:r>
      <w:r w:rsidRPr="004707BC">
        <w:rPr>
          <w:rFonts w:eastAsia="ＭＳ 明朝" w:hAnsi="ＭＳ 明朝" w:cs="Times New Roman"/>
          <w:szCs w:val="21"/>
          <w:u w:val="single"/>
          <w:lang w:val="en-US"/>
        </w:rPr>
        <w:t>決定するものとする。</w:t>
      </w:r>
    </w:p>
    <w:p w:rsidR="00B73ED1" w:rsidRPr="004707BC" w:rsidRDefault="00B73ED1" w:rsidP="00B73ED1">
      <w:pPr>
        <w:ind w:left="210" w:hangingChars="100" w:hanging="210"/>
        <w:rPr>
          <w:rFonts w:eastAsia="ＭＳ 明朝" w:cs="Times New Roman"/>
          <w:szCs w:val="21"/>
          <w:u w:val="single"/>
          <w:lang w:val="en-US"/>
        </w:rPr>
      </w:pPr>
      <w:r w:rsidRPr="004707BC">
        <w:rPr>
          <w:rFonts w:eastAsia="ＭＳ 明朝" w:hAnsi="ＭＳ 明朝" w:cs="Times New Roman"/>
          <w:szCs w:val="21"/>
          <w:u w:val="single"/>
          <w:lang w:val="en-US"/>
        </w:rPr>
        <w:t>３　第９条及び前項の実施許諾により生じた第三者からの対価等については、それぞれの持分に応じて配分するものとする。</w:t>
      </w:r>
    </w:p>
    <w:p w:rsidR="00B73ED1" w:rsidRPr="004707BC" w:rsidRDefault="00B73ED1" w:rsidP="00FD5E86">
      <w:pPr>
        <w:ind w:leftChars="100" w:left="210"/>
        <w:rPr>
          <w:rFonts w:eastAsia="ＭＳ 明朝" w:cs="Times New Roman"/>
          <w:szCs w:val="21"/>
          <w:u w:val="single"/>
          <w:lang w:val="en-US"/>
        </w:rPr>
      </w:pPr>
      <w:r w:rsidRPr="004707BC">
        <w:rPr>
          <w:rFonts w:eastAsia="ＭＳ 明朝" w:hAnsi="ＭＳ 明朝" w:cs="Times New Roman"/>
          <w:szCs w:val="21"/>
          <w:u w:val="single"/>
          <w:lang w:val="en-US"/>
        </w:rPr>
        <w:t>（第三者への譲渡）</w:t>
      </w:r>
    </w:p>
    <w:p w:rsidR="00B73ED1" w:rsidRPr="004707BC" w:rsidRDefault="00B73ED1" w:rsidP="00B73ED1">
      <w:pPr>
        <w:ind w:left="210" w:hangingChars="100" w:hanging="210"/>
        <w:rPr>
          <w:rFonts w:eastAsia="ＭＳ 明朝" w:cs="Times New Roman"/>
          <w:szCs w:val="21"/>
          <w:u w:val="single"/>
          <w:lang w:val="en-US"/>
        </w:rPr>
      </w:pPr>
      <w:r w:rsidRPr="004707BC">
        <w:rPr>
          <w:rFonts w:eastAsia="ＭＳ 明朝" w:hAnsi="ＭＳ 明朝" w:cs="Times New Roman"/>
          <w:szCs w:val="21"/>
          <w:u w:val="single"/>
          <w:lang w:val="en-US"/>
        </w:rPr>
        <w:t>第</w:t>
      </w:r>
      <w:r w:rsidRPr="004707BC">
        <w:rPr>
          <w:rFonts w:eastAsia="ＭＳ 明朝" w:cs="Times New Roman"/>
          <w:szCs w:val="21"/>
          <w:u w:val="single"/>
          <w:lang w:val="en-US"/>
        </w:rPr>
        <w:t>12</w:t>
      </w:r>
      <w:r w:rsidRPr="004707BC">
        <w:rPr>
          <w:rFonts w:eastAsia="ＭＳ 明朝" w:hAnsi="ＭＳ 明朝" w:cs="Times New Roman"/>
          <w:szCs w:val="21"/>
          <w:u w:val="single"/>
          <w:lang w:val="en-US"/>
        </w:rPr>
        <w:t>条　甲及び乙は、共有知的財産権をそれぞれの持分につき第三者に譲渡することができる。ただし、その場合、甲及び乙は、あらかじめ互いに書面による同意を得なければならない。</w:t>
      </w:r>
    </w:p>
    <w:p w:rsidR="00B73ED1" w:rsidRPr="004707BC" w:rsidRDefault="00B73ED1" w:rsidP="00FD5E86">
      <w:pPr>
        <w:ind w:firstLineChars="100" w:firstLine="210"/>
        <w:rPr>
          <w:rFonts w:eastAsia="ＭＳ 明朝" w:cs="Times New Roman"/>
          <w:szCs w:val="21"/>
          <w:lang w:val="en-US"/>
        </w:rPr>
      </w:pPr>
      <w:r w:rsidRPr="004707BC">
        <w:rPr>
          <w:rFonts w:eastAsia="ＭＳ 明朝" w:hAnsi="ＭＳ 明朝" w:cs="Times New Roman"/>
          <w:szCs w:val="21"/>
          <w:lang w:val="en-US"/>
        </w:rPr>
        <w:t>（研究の</w:t>
      </w:r>
      <w:r w:rsidR="00FD5E86" w:rsidRPr="004707BC">
        <w:rPr>
          <w:rFonts w:eastAsia="ＭＳ 明朝" w:hAnsi="ＭＳ 明朝" w:cs="Times New Roman"/>
          <w:szCs w:val="21"/>
          <w:lang w:val="en-US"/>
        </w:rPr>
        <w:t>変更又は中止</w:t>
      </w:r>
      <w:r w:rsidRPr="004707BC">
        <w:rPr>
          <w:rFonts w:eastAsia="ＭＳ 明朝" w:hAnsi="ＭＳ 明朝" w:cs="Times New Roman"/>
          <w:szCs w:val="21"/>
          <w:lang w:val="en-US"/>
        </w:rPr>
        <w:t>）</w:t>
      </w:r>
    </w:p>
    <w:p w:rsidR="00FD5E86" w:rsidRPr="004707BC" w:rsidRDefault="00B73ED1" w:rsidP="00FD5E86">
      <w:pPr>
        <w:ind w:left="210" w:hangingChars="100" w:hanging="210"/>
        <w:rPr>
          <w:rFonts w:eastAsia="ＭＳ 明朝" w:cs="Times New Roman"/>
          <w:szCs w:val="21"/>
        </w:rPr>
      </w:pPr>
      <w:r w:rsidRPr="004707BC">
        <w:rPr>
          <w:rFonts w:eastAsia="ＭＳ 明朝" w:hAnsi="ＭＳ 明朝" w:cs="Times New Roman"/>
          <w:szCs w:val="21"/>
          <w:lang w:val="en-US"/>
        </w:rPr>
        <w:t>第</w:t>
      </w:r>
      <w:r w:rsidRPr="004707BC">
        <w:rPr>
          <w:rFonts w:eastAsia="ＭＳ 明朝" w:cs="Times New Roman"/>
          <w:szCs w:val="21"/>
          <w:lang w:val="en-US"/>
        </w:rPr>
        <w:t>13</w:t>
      </w:r>
      <w:r w:rsidRPr="004707BC">
        <w:rPr>
          <w:rFonts w:eastAsia="ＭＳ 明朝" w:hAnsi="ＭＳ 明朝" w:cs="Times New Roman"/>
          <w:szCs w:val="21"/>
          <w:lang w:val="en-US"/>
        </w:rPr>
        <w:t>条　本</w:t>
      </w:r>
      <w:r w:rsidR="004707BC" w:rsidRPr="004707BC">
        <w:rPr>
          <w:rFonts w:eastAsia="ＭＳ 明朝" w:cs="Times New Roman"/>
          <w:szCs w:val="21"/>
        </w:rPr>
        <w:t>研究</w:t>
      </w:r>
      <w:r w:rsidR="00FD5E86" w:rsidRPr="004707BC">
        <w:rPr>
          <w:rFonts w:eastAsia="ＭＳ 明朝" w:cs="Times New Roman"/>
          <w:szCs w:val="21"/>
        </w:rPr>
        <w:t>の変更又は中止については、大東文化大学共同研究及び受託研究に関する取扱要領（以下「共同研究・受託研究取扱要領」という。）第</w:t>
      </w:r>
      <w:r w:rsidR="00FD5E86" w:rsidRPr="004707BC">
        <w:rPr>
          <w:rFonts w:eastAsia="ＭＳ 明朝" w:cs="Times New Roman"/>
          <w:szCs w:val="21"/>
        </w:rPr>
        <w:t>13</w:t>
      </w:r>
      <w:r w:rsidR="00FD5E86" w:rsidRPr="004707BC">
        <w:rPr>
          <w:rFonts w:eastAsia="ＭＳ 明朝" w:cs="Times New Roman"/>
          <w:szCs w:val="21"/>
        </w:rPr>
        <w:t>条に定めるところによるほか、甲乙協議の上、決定するものとする。</w:t>
      </w:r>
    </w:p>
    <w:p w:rsidR="00B73ED1" w:rsidRPr="004707BC" w:rsidRDefault="00B73ED1" w:rsidP="00FD5E86">
      <w:pPr>
        <w:ind w:leftChars="100" w:left="210"/>
        <w:rPr>
          <w:rFonts w:eastAsia="ＭＳ 明朝" w:cs="Times New Roman"/>
          <w:szCs w:val="21"/>
          <w:lang w:val="en-US"/>
        </w:rPr>
      </w:pPr>
      <w:r w:rsidRPr="004707BC">
        <w:rPr>
          <w:rFonts w:eastAsia="ＭＳ 明朝" w:hAnsi="ＭＳ 明朝" w:cs="Times New Roman"/>
          <w:szCs w:val="21"/>
          <w:lang w:val="en-US"/>
        </w:rPr>
        <w:t>（研究の管理）</w:t>
      </w:r>
    </w:p>
    <w:p w:rsidR="00B73ED1" w:rsidRPr="004707BC" w:rsidRDefault="00B73ED1" w:rsidP="00B73ED1">
      <w:pPr>
        <w:rPr>
          <w:rFonts w:eastAsia="ＭＳ 明朝" w:cs="Times New Roman"/>
          <w:szCs w:val="21"/>
          <w:lang w:val="en-US"/>
        </w:rPr>
      </w:pPr>
      <w:r w:rsidRPr="004707BC">
        <w:rPr>
          <w:rFonts w:eastAsia="ＭＳ 明朝" w:hAnsi="ＭＳ 明朝" w:cs="Times New Roman"/>
          <w:szCs w:val="21"/>
          <w:lang w:val="en-US"/>
        </w:rPr>
        <w:t>第</w:t>
      </w:r>
      <w:r w:rsidRPr="004707BC">
        <w:rPr>
          <w:rFonts w:eastAsia="ＭＳ 明朝" w:cs="Times New Roman"/>
          <w:szCs w:val="21"/>
          <w:lang w:val="en-US"/>
        </w:rPr>
        <w:t>14</w:t>
      </w:r>
      <w:r w:rsidRPr="004707BC">
        <w:rPr>
          <w:rFonts w:eastAsia="ＭＳ 明朝" w:hAnsi="ＭＳ 明朝" w:cs="Times New Roman"/>
          <w:szCs w:val="21"/>
          <w:lang w:val="en-US"/>
        </w:rPr>
        <w:t>条　本研究の管理は、甲及び乙が自己の研究分担について、それぞれ行うものとする。</w:t>
      </w:r>
    </w:p>
    <w:p w:rsidR="00B73ED1" w:rsidRPr="004707BC" w:rsidRDefault="00B73ED1" w:rsidP="00FD5E86">
      <w:pPr>
        <w:ind w:leftChars="100" w:left="210"/>
        <w:rPr>
          <w:rFonts w:eastAsia="ＭＳ 明朝" w:cs="Times New Roman"/>
          <w:szCs w:val="21"/>
          <w:lang w:val="en-US"/>
        </w:rPr>
      </w:pPr>
      <w:r w:rsidRPr="004707BC">
        <w:rPr>
          <w:rFonts w:eastAsia="ＭＳ 明朝" w:hAnsi="ＭＳ 明朝" w:cs="Times New Roman"/>
          <w:szCs w:val="21"/>
          <w:lang w:val="en-US"/>
        </w:rPr>
        <w:t>（研究成果の</w:t>
      </w:r>
      <w:r w:rsidR="00FD5E86" w:rsidRPr="004707BC">
        <w:rPr>
          <w:rFonts w:eastAsia="ＭＳ 明朝" w:hAnsi="ＭＳ 明朝" w:cs="Times New Roman"/>
          <w:szCs w:val="21"/>
          <w:lang w:val="en-US"/>
        </w:rPr>
        <w:t>報告及び</w:t>
      </w:r>
      <w:r w:rsidRPr="004707BC">
        <w:rPr>
          <w:rFonts w:eastAsia="ＭＳ 明朝" w:hAnsi="ＭＳ 明朝" w:cs="Times New Roman"/>
          <w:szCs w:val="21"/>
          <w:lang w:val="en-US"/>
        </w:rPr>
        <w:t>公表）</w:t>
      </w:r>
    </w:p>
    <w:p w:rsidR="00FD5E86" w:rsidRPr="004707BC" w:rsidRDefault="00B73ED1" w:rsidP="00FD5E86">
      <w:pPr>
        <w:ind w:left="210" w:hangingChars="100" w:hanging="210"/>
        <w:rPr>
          <w:rFonts w:eastAsia="ＭＳ 明朝" w:cs="Times New Roman"/>
          <w:szCs w:val="21"/>
          <w:lang w:val="en-US"/>
        </w:rPr>
      </w:pPr>
      <w:r w:rsidRPr="004707BC">
        <w:rPr>
          <w:rFonts w:eastAsia="ＭＳ 明朝" w:hAnsi="ＭＳ 明朝" w:cs="Times New Roman"/>
          <w:szCs w:val="21"/>
          <w:lang w:val="en-US"/>
        </w:rPr>
        <w:t>第</w:t>
      </w:r>
      <w:r w:rsidRPr="004707BC">
        <w:rPr>
          <w:rFonts w:eastAsia="ＭＳ 明朝" w:cs="Times New Roman"/>
          <w:szCs w:val="21"/>
          <w:lang w:val="en-US"/>
        </w:rPr>
        <w:t>15</w:t>
      </w:r>
      <w:r w:rsidRPr="004707BC">
        <w:rPr>
          <w:rFonts w:eastAsia="ＭＳ 明朝" w:hAnsi="ＭＳ 明朝" w:cs="Times New Roman"/>
          <w:szCs w:val="21"/>
          <w:lang w:val="en-US"/>
        </w:rPr>
        <w:t xml:space="preserve">条　</w:t>
      </w:r>
      <w:r w:rsidR="00FD5E86" w:rsidRPr="004707BC">
        <w:rPr>
          <w:rFonts w:eastAsia="ＭＳ 明朝" w:hAnsi="ＭＳ 明朝" w:cs="Times New Roman"/>
          <w:szCs w:val="21"/>
          <w:lang w:val="en-US"/>
        </w:rPr>
        <w:t>研究成果の報告及び公表については、共同研究・受託研究取扱要領第</w:t>
      </w:r>
      <w:r w:rsidR="004707BC" w:rsidRPr="004707BC">
        <w:rPr>
          <w:rFonts w:eastAsia="ＭＳ 明朝" w:cs="Times New Roman"/>
          <w:szCs w:val="21"/>
          <w:lang w:val="en-US"/>
        </w:rPr>
        <w:t>15</w:t>
      </w:r>
      <w:r w:rsidR="00FD5E86" w:rsidRPr="004707BC">
        <w:rPr>
          <w:rFonts w:eastAsia="ＭＳ 明朝" w:hAnsi="ＭＳ 明朝" w:cs="Times New Roman"/>
          <w:szCs w:val="21"/>
          <w:lang w:val="en-US"/>
        </w:rPr>
        <w:t>条に定めるところによるほか、甲乙協議の上、決定するものとする。</w:t>
      </w:r>
    </w:p>
    <w:p w:rsidR="00B73ED1" w:rsidRPr="004707BC" w:rsidRDefault="00B73ED1" w:rsidP="00FD5E86">
      <w:pPr>
        <w:ind w:firstLineChars="100" w:firstLine="210"/>
        <w:rPr>
          <w:rFonts w:eastAsia="ＭＳ 明朝" w:cs="Times New Roman"/>
          <w:szCs w:val="21"/>
          <w:lang w:val="en-US"/>
        </w:rPr>
      </w:pPr>
      <w:r w:rsidRPr="004707BC">
        <w:rPr>
          <w:rFonts w:eastAsia="ＭＳ 明朝" w:hAnsi="ＭＳ 明朝" w:cs="Times New Roman"/>
          <w:szCs w:val="21"/>
          <w:lang w:val="en-US"/>
        </w:rPr>
        <w:t>（情報交換）</w:t>
      </w:r>
    </w:p>
    <w:p w:rsidR="00B73ED1" w:rsidRPr="004707BC" w:rsidRDefault="00B73ED1" w:rsidP="00B73ED1">
      <w:pPr>
        <w:ind w:left="210" w:hangingChars="100" w:hanging="210"/>
        <w:rPr>
          <w:rFonts w:eastAsia="ＭＳ 明朝" w:cs="Times New Roman"/>
          <w:szCs w:val="21"/>
          <w:lang w:val="en-US"/>
        </w:rPr>
      </w:pPr>
      <w:r w:rsidRPr="004707BC">
        <w:rPr>
          <w:rFonts w:eastAsia="ＭＳ 明朝" w:hAnsi="ＭＳ 明朝" w:cs="Times New Roman"/>
          <w:szCs w:val="21"/>
          <w:lang w:val="en-US"/>
        </w:rPr>
        <w:t>第</w:t>
      </w:r>
      <w:r w:rsidRPr="004707BC">
        <w:rPr>
          <w:rFonts w:eastAsia="ＭＳ 明朝" w:cs="Times New Roman"/>
          <w:szCs w:val="21"/>
          <w:lang w:val="en-US"/>
        </w:rPr>
        <w:t>16</w:t>
      </w:r>
      <w:r w:rsidRPr="004707BC">
        <w:rPr>
          <w:rFonts w:eastAsia="ＭＳ 明朝" w:hAnsi="ＭＳ 明朝" w:cs="Times New Roman"/>
          <w:szCs w:val="21"/>
          <w:lang w:val="en-US"/>
        </w:rPr>
        <w:t>条　甲及び乙は、本研究の実施に必要な情報、資料を相互に無償で開示するものとする。ただし、第三者との契約により、秘密保持義務を負っているものについては</w:t>
      </w:r>
      <w:r w:rsidR="004D008C" w:rsidRPr="004707BC">
        <w:rPr>
          <w:rFonts w:eastAsia="ＭＳ 明朝" w:hAnsi="ＭＳ 明朝" w:cs="Times New Roman"/>
          <w:szCs w:val="21"/>
          <w:lang w:val="en-US"/>
        </w:rPr>
        <w:t>、</w:t>
      </w:r>
      <w:r w:rsidRPr="004707BC">
        <w:rPr>
          <w:rFonts w:eastAsia="ＭＳ 明朝" w:hAnsi="ＭＳ 明朝" w:cs="Times New Roman"/>
          <w:szCs w:val="21"/>
          <w:lang w:val="en-US"/>
        </w:rPr>
        <w:t>この限りではない。</w:t>
      </w:r>
    </w:p>
    <w:p w:rsidR="00B73ED1" w:rsidRPr="004707BC" w:rsidRDefault="00B73ED1" w:rsidP="00B73ED1">
      <w:pPr>
        <w:rPr>
          <w:rFonts w:eastAsia="ＭＳ 明朝" w:cs="Times New Roman"/>
          <w:szCs w:val="21"/>
          <w:lang w:val="en-US"/>
        </w:rPr>
      </w:pPr>
      <w:r w:rsidRPr="004707BC">
        <w:rPr>
          <w:rFonts w:eastAsia="ＭＳ 明朝" w:hAnsi="ＭＳ 明朝" w:cs="Times New Roman"/>
          <w:szCs w:val="21"/>
          <w:lang w:val="en-US"/>
        </w:rPr>
        <w:t>２　提供された資料は、本研究終了後、相手方に返還するものとする。</w:t>
      </w:r>
    </w:p>
    <w:p w:rsidR="00B73ED1" w:rsidRPr="004707BC" w:rsidRDefault="00B73ED1" w:rsidP="00FD5E86">
      <w:pPr>
        <w:ind w:firstLineChars="100" w:firstLine="210"/>
        <w:rPr>
          <w:rFonts w:eastAsia="ＭＳ 明朝" w:cs="Times New Roman"/>
          <w:szCs w:val="21"/>
          <w:u w:val="single"/>
          <w:lang w:val="en-US"/>
        </w:rPr>
      </w:pPr>
      <w:r w:rsidRPr="004707BC">
        <w:rPr>
          <w:rFonts w:eastAsia="ＭＳ 明朝" w:hAnsi="ＭＳ 明朝" w:cs="Times New Roman"/>
          <w:szCs w:val="21"/>
          <w:u w:val="single"/>
          <w:lang w:val="en-US"/>
        </w:rPr>
        <w:t>（ノウハウの指定）</w:t>
      </w:r>
    </w:p>
    <w:p w:rsidR="00B73ED1" w:rsidRPr="004707BC" w:rsidRDefault="00B73ED1" w:rsidP="00B73ED1">
      <w:pPr>
        <w:ind w:left="210" w:hangingChars="100" w:hanging="210"/>
        <w:rPr>
          <w:rFonts w:eastAsia="ＭＳ 明朝" w:cs="Times New Roman"/>
          <w:szCs w:val="21"/>
          <w:u w:val="single"/>
          <w:lang w:val="en-US"/>
        </w:rPr>
      </w:pPr>
      <w:r w:rsidRPr="004707BC">
        <w:rPr>
          <w:rFonts w:eastAsia="ＭＳ 明朝" w:hAnsi="ＭＳ 明朝" w:cs="Times New Roman"/>
          <w:szCs w:val="21"/>
          <w:u w:val="single"/>
          <w:lang w:val="en-US"/>
        </w:rPr>
        <w:t>第</w:t>
      </w:r>
      <w:r w:rsidRPr="004707BC">
        <w:rPr>
          <w:rFonts w:eastAsia="ＭＳ 明朝" w:cs="Times New Roman"/>
          <w:szCs w:val="21"/>
          <w:u w:val="single"/>
          <w:lang w:val="en-US"/>
        </w:rPr>
        <w:t>17</w:t>
      </w:r>
      <w:r w:rsidRPr="004707BC">
        <w:rPr>
          <w:rFonts w:eastAsia="ＭＳ 明朝" w:hAnsi="ＭＳ 明朝" w:cs="Times New Roman"/>
          <w:szCs w:val="21"/>
          <w:u w:val="single"/>
          <w:lang w:val="en-US"/>
        </w:rPr>
        <w:t>条　甲及び乙は、甲乙協議のうえ、本研究成果のうち、秘匿することが可能な技術情報であって、かつ、財産的価値のあるものを書面をもって速やかにノウハウとして指定するものとする。</w:t>
      </w:r>
    </w:p>
    <w:p w:rsidR="00B73ED1" w:rsidRPr="004707BC" w:rsidRDefault="00B73ED1" w:rsidP="00B73ED1">
      <w:pPr>
        <w:ind w:left="210" w:hangingChars="100" w:hanging="210"/>
        <w:rPr>
          <w:rFonts w:eastAsia="ＭＳ 明朝" w:cs="Times New Roman"/>
          <w:szCs w:val="21"/>
          <w:u w:val="single"/>
          <w:lang w:val="en-US"/>
        </w:rPr>
      </w:pPr>
      <w:r w:rsidRPr="004707BC">
        <w:rPr>
          <w:rFonts w:eastAsia="ＭＳ 明朝" w:hAnsi="ＭＳ 明朝" w:cs="Times New Roman"/>
          <w:szCs w:val="21"/>
          <w:u w:val="single"/>
          <w:lang w:val="en-US"/>
        </w:rPr>
        <w:t>２　ノウハウの指定に当たっては、秘匿すべき期間を明示するものとする。</w:t>
      </w:r>
    </w:p>
    <w:p w:rsidR="00B73ED1" w:rsidRPr="004707BC" w:rsidRDefault="00B73ED1" w:rsidP="00B73ED1">
      <w:pPr>
        <w:ind w:left="210" w:hangingChars="100" w:hanging="210"/>
        <w:rPr>
          <w:rFonts w:eastAsia="ＭＳ 明朝" w:cs="Times New Roman"/>
          <w:szCs w:val="21"/>
          <w:u w:val="single"/>
          <w:lang w:val="en-US"/>
        </w:rPr>
      </w:pPr>
      <w:r w:rsidRPr="004707BC">
        <w:rPr>
          <w:rFonts w:eastAsia="ＭＳ 明朝" w:hAnsi="ＭＳ 明朝" w:cs="Times New Roman"/>
          <w:szCs w:val="21"/>
          <w:u w:val="single"/>
          <w:lang w:val="en-US"/>
        </w:rPr>
        <w:lastRenderedPageBreak/>
        <w:t>３　前項の秘匿すべき期間は、甲乙協議の</w:t>
      </w:r>
      <w:r w:rsidR="004D008C" w:rsidRPr="004707BC">
        <w:rPr>
          <w:rFonts w:eastAsia="ＭＳ 明朝" w:hAnsi="ＭＳ 明朝" w:cs="Times New Roman"/>
          <w:szCs w:val="21"/>
          <w:u w:val="single"/>
          <w:lang w:val="en-US"/>
        </w:rPr>
        <w:t>上</w:t>
      </w:r>
      <w:r w:rsidRPr="004707BC">
        <w:rPr>
          <w:rFonts w:eastAsia="ＭＳ 明朝" w:hAnsi="ＭＳ 明朝" w:cs="Times New Roman"/>
          <w:szCs w:val="21"/>
          <w:u w:val="single"/>
          <w:lang w:val="en-US"/>
        </w:rPr>
        <w:t>、決定するものとし、原則として、本契約有効期間終了の翌日から起算して２年間とする。ただし、指定後において必要があるときは甲乙協議のうえ、秘匿すべき期間を延長又は短縮することができる。</w:t>
      </w:r>
    </w:p>
    <w:p w:rsidR="00B73ED1" w:rsidRPr="004707BC" w:rsidRDefault="00B73ED1" w:rsidP="00FD5E86">
      <w:pPr>
        <w:ind w:firstLineChars="100" w:firstLine="210"/>
        <w:rPr>
          <w:rFonts w:eastAsia="ＭＳ 明朝" w:cs="Times New Roman"/>
          <w:szCs w:val="21"/>
          <w:lang w:val="en-US"/>
        </w:rPr>
      </w:pPr>
      <w:r w:rsidRPr="004707BC">
        <w:rPr>
          <w:rFonts w:eastAsia="ＭＳ 明朝" w:hAnsi="ＭＳ 明朝" w:cs="Times New Roman"/>
          <w:szCs w:val="21"/>
          <w:lang w:val="en-US"/>
        </w:rPr>
        <w:t>（秘密の保持）</w:t>
      </w:r>
    </w:p>
    <w:p w:rsidR="00B73ED1" w:rsidRPr="004707BC" w:rsidRDefault="00B73ED1" w:rsidP="00B73ED1">
      <w:pPr>
        <w:ind w:left="210" w:hangingChars="100" w:hanging="210"/>
        <w:rPr>
          <w:rFonts w:eastAsia="ＭＳ 明朝" w:cs="Times New Roman"/>
          <w:szCs w:val="21"/>
          <w:lang w:val="en-US"/>
        </w:rPr>
      </w:pPr>
      <w:r w:rsidRPr="004707BC">
        <w:rPr>
          <w:rFonts w:eastAsia="ＭＳ 明朝" w:hAnsi="ＭＳ 明朝" w:cs="Times New Roman"/>
          <w:szCs w:val="21"/>
          <w:lang w:val="en-US"/>
        </w:rPr>
        <w:t>第</w:t>
      </w:r>
      <w:r w:rsidRPr="004707BC">
        <w:rPr>
          <w:rFonts w:eastAsia="ＭＳ 明朝" w:cs="Times New Roman"/>
          <w:szCs w:val="21"/>
          <w:lang w:val="en-US"/>
        </w:rPr>
        <w:t>18</w:t>
      </w:r>
      <w:r w:rsidRPr="004707BC">
        <w:rPr>
          <w:rFonts w:eastAsia="ＭＳ 明朝" w:hAnsi="ＭＳ 明朝" w:cs="Times New Roman"/>
          <w:szCs w:val="21"/>
          <w:lang w:val="en-US"/>
        </w:rPr>
        <w:t>条　甲及び乙は、本研究の遂行の過程で相手方から開示又は提供を受けた相手方の技術上若しくは営業上の一切の情報又は物品（サンプルを含み、以下同じ。）のうち、秘密である旨が明示されたもの（但し、物品については秘密である旨の明示がない場合であっても秘密として取り扱う。）、又は口頭での開示後３０日以内に書面で内容を特定のうえ当該書面に秘密である旨を明示して相手方に通知されたものについて本研究以外の目的に使用し、第三者に開示・漏洩してはならない。ただし、次の各号のいずれかに該当するものはこの限りではない。</w:t>
      </w:r>
    </w:p>
    <w:p w:rsidR="00B73ED1" w:rsidRPr="004707BC" w:rsidRDefault="00FD5E86" w:rsidP="00FD5E86">
      <w:pPr>
        <w:ind w:firstLineChars="100" w:firstLine="210"/>
        <w:rPr>
          <w:rFonts w:eastAsia="ＭＳ 明朝" w:cs="Times New Roman"/>
          <w:szCs w:val="21"/>
          <w:lang w:val="en-US"/>
        </w:rPr>
      </w:pPr>
      <w:r w:rsidRPr="004707BC">
        <w:rPr>
          <w:rFonts w:eastAsia="ＭＳ 明朝" w:cs="Times New Roman"/>
          <w:szCs w:val="21"/>
          <w:lang w:val="en-US"/>
        </w:rPr>
        <w:t>(</w:t>
      </w:r>
      <w:r w:rsidR="00B73ED1" w:rsidRPr="004707BC">
        <w:rPr>
          <w:rFonts w:eastAsia="ＭＳ 明朝" w:hAnsi="ＭＳ 明朝" w:cs="Times New Roman"/>
          <w:szCs w:val="21"/>
          <w:lang w:val="en-US"/>
        </w:rPr>
        <w:t>１</w:t>
      </w:r>
      <w:r w:rsidRPr="004707BC">
        <w:rPr>
          <w:rFonts w:eastAsia="ＭＳ 明朝" w:cs="Times New Roman"/>
          <w:szCs w:val="21"/>
          <w:lang w:val="en-US"/>
        </w:rPr>
        <w:t>)</w:t>
      </w:r>
      <w:r w:rsidRPr="004707BC">
        <w:rPr>
          <w:rFonts w:eastAsia="ＭＳ 明朝" w:hAnsi="ＭＳ 明朝" w:cs="Times New Roman"/>
          <w:szCs w:val="21"/>
          <w:lang w:val="en-US"/>
        </w:rPr>
        <w:t xml:space="preserve">　</w:t>
      </w:r>
      <w:r w:rsidR="00B73ED1" w:rsidRPr="004707BC">
        <w:rPr>
          <w:rFonts w:eastAsia="ＭＳ 明朝" w:hAnsi="ＭＳ 明朝" w:cs="Times New Roman"/>
          <w:szCs w:val="21"/>
          <w:lang w:val="en-US"/>
        </w:rPr>
        <w:t>相手方から開示を受け又は知り得た際、既に公知となっていたもの</w:t>
      </w:r>
    </w:p>
    <w:p w:rsidR="00B73ED1" w:rsidRPr="004707BC" w:rsidRDefault="00FD5E86" w:rsidP="00B73ED1">
      <w:pPr>
        <w:ind w:leftChars="100" w:left="630" w:hangingChars="200" w:hanging="420"/>
        <w:jc w:val="left"/>
        <w:rPr>
          <w:rFonts w:eastAsia="ＭＳ 明朝" w:cs="Times New Roman"/>
          <w:szCs w:val="21"/>
          <w:lang w:val="en-US"/>
        </w:rPr>
      </w:pPr>
      <w:r w:rsidRPr="004707BC">
        <w:rPr>
          <w:rFonts w:eastAsia="ＭＳ 明朝" w:cs="Times New Roman"/>
          <w:szCs w:val="21"/>
          <w:lang w:val="en-US"/>
        </w:rPr>
        <w:t>(</w:t>
      </w:r>
      <w:r w:rsidR="00B73ED1" w:rsidRPr="004707BC">
        <w:rPr>
          <w:rFonts w:eastAsia="ＭＳ 明朝" w:hAnsi="ＭＳ 明朝" w:cs="Times New Roman"/>
          <w:szCs w:val="21"/>
          <w:lang w:val="en-US"/>
        </w:rPr>
        <w:t>２</w:t>
      </w:r>
      <w:r w:rsidRPr="004707BC">
        <w:rPr>
          <w:rFonts w:eastAsia="ＭＳ 明朝" w:cs="Times New Roman"/>
          <w:szCs w:val="21"/>
          <w:lang w:val="en-US"/>
        </w:rPr>
        <w:t>)</w:t>
      </w:r>
      <w:r w:rsidRPr="004707BC">
        <w:rPr>
          <w:rFonts w:eastAsia="ＭＳ 明朝" w:hAnsi="ＭＳ 明朝" w:cs="Times New Roman"/>
          <w:szCs w:val="21"/>
          <w:lang w:val="en-US"/>
        </w:rPr>
        <w:t xml:space="preserve">　</w:t>
      </w:r>
      <w:r w:rsidR="00B73ED1" w:rsidRPr="004707BC">
        <w:rPr>
          <w:rFonts w:eastAsia="ＭＳ 明朝" w:hAnsi="ＭＳ 明朝" w:cs="Times New Roman"/>
          <w:szCs w:val="21"/>
          <w:lang w:val="en-US"/>
        </w:rPr>
        <w:t>相手方から開示を受け又は知り得た際、既に自己が所有していたことを証明できるもの</w:t>
      </w:r>
    </w:p>
    <w:p w:rsidR="00B73ED1" w:rsidRPr="004707BC" w:rsidRDefault="00B73ED1" w:rsidP="00B73ED1">
      <w:pPr>
        <w:rPr>
          <w:rFonts w:eastAsia="ＭＳ 明朝" w:cs="Times New Roman"/>
          <w:szCs w:val="21"/>
          <w:lang w:val="en-US"/>
        </w:rPr>
      </w:pPr>
      <w:r w:rsidRPr="004707BC">
        <w:rPr>
          <w:rFonts w:eastAsia="ＭＳ 明朝" w:hAnsi="ＭＳ 明朝" w:cs="Times New Roman"/>
          <w:szCs w:val="21"/>
          <w:lang w:val="en-US"/>
        </w:rPr>
        <w:t xml:space="preserve">　</w:t>
      </w:r>
      <w:r w:rsidR="00FD5E86" w:rsidRPr="004707BC">
        <w:rPr>
          <w:rFonts w:eastAsia="ＭＳ 明朝" w:cs="Times New Roman"/>
          <w:szCs w:val="21"/>
          <w:lang w:val="en-US"/>
        </w:rPr>
        <w:t>(</w:t>
      </w:r>
      <w:r w:rsidRPr="004707BC">
        <w:rPr>
          <w:rFonts w:eastAsia="ＭＳ 明朝" w:hAnsi="ＭＳ 明朝" w:cs="Times New Roman"/>
          <w:szCs w:val="21"/>
          <w:lang w:val="en-US"/>
        </w:rPr>
        <w:t>３</w:t>
      </w:r>
      <w:r w:rsidR="00FD5E86" w:rsidRPr="004707BC">
        <w:rPr>
          <w:rFonts w:eastAsia="ＭＳ 明朝" w:cs="Times New Roman"/>
          <w:szCs w:val="21"/>
          <w:lang w:val="en-US"/>
        </w:rPr>
        <w:t>)</w:t>
      </w:r>
      <w:r w:rsidR="00FD5E86" w:rsidRPr="004707BC">
        <w:rPr>
          <w:rFonts w:eastAsia="ＭＳ 明朝" w:hAnsi="ＭＳ 明朝" w:cs="Times New Roman"/>
          <w:szCs w:val="21"/>
          <w:lang w:val="en-US"/>
        </w:rPr>
        <w:t xml:space="preserve">　</w:t>
      </w:r>
      <w:r w:rsidRPr="004707BC">
        <w:rPr>
          <w:rFonts w:eastAsia="ＭＳ 明朝" w:hAnsi="ＭＳ 明朝" w:cs="Times New Roman"/>
          <w:szCs w:val="21"/>
          <w:lang w:val="en-US"/>
        </w:rPr>
        <w:t>相手方から書面による同意を得たもの</w:t>
      </w:r>
    </w:p>
    <w:p w:rsidR="00B73ED1" w:rsidRPr="004707BC" w:rsidRDefault="00B73ED1" w:rsidP="00B73ED1">
      <w:pPr>
        <w:rPr>
          <w:rFonts w:eastAsia="ＭＳ 明朝" w:cs="Times New Roman"/>
          <w:szCs w:val="21"/>
          <w:lang w:val="en-US"/>
        </w:rPr>
      </w:pPr>
      <w:r w:rsidRPr="004707BC">
        <w:rPr>
          <w:rFonts w:eastAsia="ＭＳ 明朝" w:hAnsi="ＭＳ 明朝" w:cs="Times New Roman"/>
          <w:szCs w:val="21"/>
          <w:lang w:val="en-US"/>
        </w:rPr>
        <w:t xml:space="preserve">　</w:t>
      </w:r>
      <w:r w:rsidR="00FD5E86" w:rsidRPr="004707BC">
        <w:rPr>
          <w:rFonts w:eastAsia="ＭＳ 明朝" w:cs="Times New Roman"/>
          <w:szCs w:val="21"/>
          <w:lang w:val="en-US"/>
        </w:rPr>
        <w:t>(</w:t>
      </w:r>
      <w:r w:rsidRPr="004707BC">
        <w:rPr>
          <w:rFonts w:eastAsia="ＭＳ 明朝" w:hAnsi="ＭＳ 明朝" w:cs="Times New Roman"/>
          <w:szCs w:val="21"/>
          <w:lang w:val="en-US"/>
        </w:rPr>
        <w:t>４</w:t>
      </w:r>
      <w:r w:rsidR="00FD5E86" w:rsidRPr="004707BC">
        <w:rPr>
          <w:rFonts w:eastAsia="ＭＳ 明朝" w:cs="Times New Roman"/>
          <w:szCs w:val="21"/>
          <w:lang w:val="en-US"/>
        </w:rPr>
        <w:t>)</w:t>
      </w:r>
      <w:r w:rsidR="00FD5E86" w:rsidRPr="004707BC">
        <w:rPr>
          <w:rFonts w:eastAsia="ＭＳ 明朝" w:hAnsi="ＭＳ 明朝" w:cs="Times New Roman"/>
          <w:szCs w:val="21"/>
          <w:lang w:val="en-US"/>
        </w:rPr>
        <w:t xml:space="preserve">　</w:t>
      </w:r>
      <w:r w:rsidRPr="004707BC">
        <w:rPr>
          <w:rFonts w:eastAsia="ＭＳ 明朝" w:hAnsi="ＭＳ 明朝" w:cs="Times New Roman"/>
          <w:szCs w:val="21"/>
          <w:lang w:val="en-US"/>
        </w:rPr>
        <w:t>相手方から開示を受け又は知り得た後に自己の責によらず公知となったもの</w:t>
      </w:r>
    </w:p>
    <w:p w:rsidR="00B73ED1" w:rsidRPr="004707BC" w:rsidRDefault="00B73ED1" w:rsidP="00B73ED1">
      <w:pPr>
        <w:rPr>
          <w:rFonts w:eastAsia="ＭＳ 明朝" w:cs="Times New Roman"/>
          <w:szCs w:val="21"/>
          <w:lang w:val="en-US"/>
        </w:rPr>
      </w:pPr>
      <w:r w:rsidRPr="004707BC">
        <w:rPr>
          <w:rFonts w:eastAsia="ＭＳ 明朝" w:hAnsi="ＭＳ 明朝" w:cs="Times New Roman"/>
          <w:szCs w:val="21"/>
          <w:lang w:val="en-US"/>
        </w:rPr>
        <w:t xml:space="preserve">　</w:t>
      </w:r>
      <w:r w:rsidR="00FD5E86" w:rsidRPr="004707BC">
        <w:rPr>
          <w:rFonts w:eastAsia="ＭＳ 明朝" w:cs="Times New Roman"/>
          <w:szCs w:val="21"/>
          <w:lang w:val="en-US"/>
        </w:rPr>
        <w:t>(</w:t>
      </w:r>
      <w:r w:rsidRPr="004707BC">
        <w:rPr>
          <w:rFonts w:eastAsia="ＭＳ 明朝" w:hAnsi="ＭＳ 明朝" w:cs="Times New Roman"/>
          <w:szCs w:val="21"/>
          <w:lang w:val="en-US"/>
        </w:rPr>
        <w:t>５</w:t>
      </w:r>
      <w:r w:rsidR="00FD5E86" w:rsidRPr="004707BC">
        <w:rPr>
          <w:rFonts w:eastAsia="ＭＳ 明朝" w:cs="Times New Roman"/>
          <w:szCs w:val="21"/>
          <w:lang w:val="en-US"/>
        </w:rPr>
        <w:t>)</w:t>
      </w:r>
      <w:r w:rsidR="00FD5E86" w:rsidRPr="004707BC">
        <w:rPr>
          <w:rFonts w:eastAsia="ＭＳ 明朝" w:hAnsi="ＭＳ 明朝" w:cs="Times New Roman"/>
          <w:szCs w:val="21"/>
          <w:lang w:val="en-US"/>
        </w:rPr>
        <w:t xml:space="preserve">　</w:t>
      </w:r>
      <w:r w:rsidRPr="004707BC">
        <w:rPr>
          <w:rFonts w:eastAsia="ＭＳ 明朝" w:hAnsi="ＭＳ 明朝" w:cs="Times New Roman"/>
          <w:szCs w:val="21"/>
          <w:lang w:val="en-US"/>
        </w:rPr>
        <w:t>正当な権利を有する第三者から合法的に入手したもの</w:t>
      </w:r>
    </w:p>
    <w:p w:rsidR="00B73ED1" w:rsidRPr="004707BC" w:rsidRDefault="00B73ED1" w:rsidP="00B73ED1">
      <w:pPr>
        <w:ind w:left="210" w:hangingChars="100" w:hanging="210"/>
        <w:rPr>
          <w:rFonts w:eastAsia="ＭＳ 明朝" w:cs="Times New Roman"/>
          <w:szCs w:val="21"/>
          <w:lang w:val="en-US"/>
        </w:rPr>
      </w:pPr>
      <w:r w:rsidRPr="004707BC">
        <w:rPr>
          <w:rFonts w:eastAsia="ＭＳ 明朝" w:hAnsi="ＭＳ 明朝" w:cs="Times New Roman"/>
          <w:szCs w:val="21"/>
          <w:lang w:val="en-US"/>
        </w:rPr>
        <w:t>２　甲乙それぞれが所有し相手方に開示される既存技術については別途書面にて確認しておくものとする。</w:t>
      </w:r>
    </w:p>
    <w:p w:rsidR="00B73ED1" w:rsidRPr="004707BC" w:rsidRDefault="00B73ED1" w:rsidP="00B73ED1">
      <w:pPr>
        <w:ind w:left="210" w:hangingChars="100" w:hanging="210"/>
        <w:rPr>
          <w:rFonts w:eastAsia="ＭＳ 明朝" w:cs="Times New Roman"/>
          <w:szCs w:val="21"/>
          <w:lang w:val="en-US"/>
        </w:rPr>
      </w:pPr>
      <w:r w:rsidRPr="004707BC">
        <w:rPr>
          <w:rFonts w:eastAsia="ＭＳ 明朝" w:hAnsi="ＭＳ 明朝" w:cs="Times New Roman"/>
          <w:szCs w:val="21"/>
          <w:lang w:val="en-US"/>
        </w:rPr>
        <w:t>３　第１項の有効期間は、本契約締結日から、本契約有効期間終了後</w:t>
      </w:r>
      <w:r w:rsidRPr="004707BC">
        <w:rPr>
          <w:rFonts w:eastAsia="ＭＳ 明朝" w:hAnsi="ＭＳ 明朝" w:cs="Times New Roman"/>
          <w:szCs w:val="21"/>
          <w:u w:val="single"/>
          <w:lang w:val="en-US"/>
        </w:rPr>
        <w:t>２</w:t>
      </w:r>
      <w:r w:rsidRPr="004707BC">
        <w:rPr>
          <w:rFonts w:eastAsia="ＭＳ 明朝" w:hAnsi="ＭＳ 明朝" w:cs="Times New Roman"/>
          <w:szCs w:val="21"/>
          <w:lang w:val="en-US"/>
        </w:rPr>
        <w:t>年間とする。ただし、甲乙協議によりこの期間を延長又は短縮することができる。</w:t>
      </w:r>
    </w:p>
    <w:p w:rsidR="00B73ED1" w:rsidRPr="004707BC" w:rsidRDefault="00B73ED1" w:rsidP="00FD5E86">
      <w:pPr>
        <w:ind w:leftChars="100" w:left="210"/>
        <w:rPr>
          <w:rFonts w:eastAsia="ＭＳ 明朝" w:cs="Times New Roman"/>
          <w:szCs w:val="21"/>
          <w:lang w:val="en-US"/>
        </w:rPr>
      </w:pPr>
      <w:r w:rsidRPr="004707BC">
        <w:rPr>
          <w:rFonts w:eastAsia="ＭＳ 明朝" w:hAnsi="ＭＳ 明朝" w:cs="Times New Roman"/>
          <w:szCs w:val="21"/>
          <w:lang w:val="en-US"/>
        </w:rPr>
        <w:t>（反社会的勢力でないことの表明・確約）</w:t>
      </w:r>
    </w:p>
    <w:p w:rsidR="00B73ED1" w:rsidRPr="004707BC" w:rsidRDefault="00B73ED1" w:rsidP="00B73ED1">
      <w:pPr>
        <w:ind w:left="210" w:hangingChars="100" w:hanging="210"/>
        <w:jc w:val="left"/>
        <w:rPr>
          <w:rFonts w:eastAsia="ＭＳ 明朝" w:cs="Courier New"/>
          <w:color w:val="000000"/>
          <w:szCs w:val="21"/>
          <w:lang w:val="en-US"/>
        </w:rPr>
      </w:pPr>
      <w:r w:rsidRPr="004707BC">
        <w:rPr>
          <w:rFonts w:eastAsia="ＭＳ 明朝" w:hAnsi="ＭＳ 明朝" w:cs="Courier New"/>
          <w:color w:val="000000"/>
          <w:szCs w:val="21"/>
          <w:lang w:val="en-US"/>
        </w:rPr>
        <w:t>第</w:t>
      </w:r>
      <w:r w:rsidRPr="004707BC">
        <w:rPr>
          <w:rFonts w:eastAsia="ＭＳ 明朝" w:cs="Courier New"/>
          <w:color w:val="000000"/>
          <w:szCs w:val="21"/>
          <w:lang w:val="en-US"/>
        </w:rPr>
        <w:t>19</w:t>
      </w:r>
      <w:r w:rsidRPr="004707BC">
        <w:rPr>
          <w:rFonts w:eastAsia="ＭＳ 明朝" w:hAnsi="ＭＳ 明朝" w:cs="Courier New"/>
          <w:color w:val="000000"/>
          <w:szCs w:val="21"/>
          <w:lang w:val="en-US"/>
        </w:rPr>
        <w:t>条　甲及び乙は、本契約締結時に、自己及び役員その他これに準ずる者が反社会的勢力（暴力団、暴力団員、暴力団準構成員、暴力団関係企業、総会屋等、社会運動標ぼうゴロまたは特殊知能暴力集団その他これらに準ずる者をいう。以下同じ。）に該当しないことを表明し、かつ将来にわたっても該当しないことを確約する。</w:t>
      </w:r>
    </w:p>
    <w:p w:rsidR="00B73ED1" w:rsidRPr="004707BC" w:rsidRDefault="00B73ED1" w:rsidP="00B73ED1">
      <w:pPr>
        <w:ind w:left="210" w:hangingChars="100" w:hanging="210"/>
        <w:jc w:val="left"/>
        <w:rPr>
          <w:rFonts w:eastAsia="ＭＳ 明朝" w:cs="Courier New"/>
          <w:color w:val="000000"/>
          <w:szCs w:val="21"/>
          <w:lang w:val="en-US"/>
        </w:rPr>
      </w:pPr>
      <w:r w:rsidRPr="004707BC">
        <w:rPr>
          <w:rFonts w:eastAsia="ＭＳ 明朝" w:hAnsi="ＭＳ 明朝" w:cs="Courier New"/>
          <w:color w:val="000000"/>
          <w:szCs w:val="21"/>
          <w:lang w:val="en-US"/>
        </w:rPr>
        <w:t>２　甲及び乙は、相手方及びその役員その他これに準ずる者が次の各号のいずれかに該当するときは、何らの催告をすることなく、直ちに本契約の全部又は一部を解除することができる。なお、この場合において、本契約を解除された相手方は、当該解除により発生した自己の損害を相手方に請求できないものとする。</w:t>
      </w:r>
    </w:p>
    <w:p w:rsidR="00B73ED1" w:rsidRPr="004707BC" w:rsidRDefault="00FD5E86" w:rsidP="00FD5E86">
      <w:pPr>
        <w:ind w:firstLineChars="100" w:firstLine="210"/>
        <w:rPr>
          <w:rFonts w:eastAsia="ＭＳ 明朝" w:cs="Times New Roman"/>
          <w:szCs w:val="21"/>
          <w:lang w:val="en-US"/>
        </w:rPr>
      </w:pPr>
      <w:r w:rsidRPr="004707BC">
        <w:rPr>
          <w:rFonts w:eastAsia="ＭＳ 明朝" w:cs="Times New Roman"/>
          <w:color w:val="000000"/>
          <w:szCs w:val="21"/>
          <w:lang w:val="en-US"/>
        </w:rPr>
        <w:t>(</w:t>
      </w:r>
      <w:r w:rsidR="00B73ED1" w:rsidRPr="004707BC">
        <w:rPr>
          <w:rFonts w:eastAsia="ＭＳ 明朝" w:hAnsi="ＭＳ 明朝" w:cs="Times New Roman"/>
          <w:color w:val="000000"/>
          <w:szCs w:val="21"/>
          <w:lang w:val="en-US"/>
        </w:rPr>
        <w:t>１</w:t>
      </w:r>
      <w:r w:rsidRPr="004707BC">
        <w:rPr>
          <w:rFonts w:eastAsia="ＭＳ 明朝" w:cs="Times New Roman"/>
          <w:color w:val="000000"/>
          <w:szCs w:val="21"/>
          <w:lang w:val="en-US"/>
        </w:rPr>
        <w:t>)</w:t>
      </w:r>
      <w:r w:rsidRPr="004707BC">
        <w:rPr>
          <w:rFonts w:eastAsia="ＭＳ 明朝" w:hAnsi="ＭＳ 明朝" w:cs="Times New Roman"/>
          <w:color w:val="000000"/>
          <w:szCs w:val="21"/>
          <w:lang w:val="en-US"/>
        </w:rPr>
        <w:t xml:space="preserve">　</w:t>
      </w:r>
      <w:r w:rsidR="00B73ED1" w:rsidRPr="004707BC">
        <w:rPr>
          <w:rFonts w:eastAsia="ＭＳ 明朝" w:hAnsi="ＭＳ 明朝" w:cs="Times New Roman"/>
          <w:szCs w:val="21"/>
          <w:lang w:val="en-US"/>
        </w:rPr>
        <w:t>反社会的勢力に該当すると認められるとき</w:t>
      </w:r>
    </w:p>
    <w:p w:rsidR="00B73ED1" w:rsidRPr="004707BC" w:rsidRDefault="00FD5E86" w:rsidP="00B73ED1">
      <w:pPr>
        <w:ind w:leftChars="100" w:left="840" w:hangingChars="300" w:hanging="630"/>
        <w:rPr>
          <w:rFonts w:eastAsia="ＭＳ 明朝" w:cs="Times New Roman"/>
          <w:color w:val="000000"/>
          <w:szCs w:val="21"/>
          <w:lang w:val="en-US"/>
        </w:rPr>
      </w:pPr>
      <w:r w:rsidRPr="004707BC">
        <w:rPr>
          <w:rFonts w:eastAsia="ＭＳ 明朝" w:cs="Times New Roman"/>
          <w:szCs w:val="21"/>
          <w:lang w:val="en-US"/>
        </w:rPr>
        <w:t>(</w:t>
      </w:r>
      <w:r w:rsidR="00B73ED1" w:rsidRPr="004707BC">
        <w:rPr>
          <w:rFonts w:eastAsia="ＭＳ 明朝" w:hAnsi="ＭＳ 明朝" w:cs="Times New Roman"/>
          <w:szCs w:val="21"/>
          <w:lang w:val="en-US"/>
        </w:rPr>
        <w:t>２</w:t>
      </w:r>
      <w:r w:rsidRPr="004707BC">
        <w:rPr>
          <w:rFonts w:eastAsia="ＭＳ 明朝" w:cs="Times New Roman"/>
          <w:szCs w:val="21"/>
          <w:lang w:val="en-US"/>
        </w:rPr>
        <w:t>)</w:t>
      </w:r>
      <w:r w:rsidRPr="004707BC">
        <w:rPr>
          <w:rFonts w:eastAsia="ＭＳ 明朝" w:hAnsi="ＭＳ 明朝" w:cs="Times New Roman"/>
          <w:szCs w:val="21"/>
          <w:lang w:val="en-US"/>
        </w:rPr>
        <w:t xml:space="preserve">　</w:t>
      </w:r>
      <w:r w:rsidR="00B73ED1" w:rsidRPr="004707BC">
        <w:rPr>
          <w:rFonts w:eastAsia="ＭＳ 明朝" w:hAnsi="ＭＳ 明朝" w:cs="Times New Roman"/>
          <w:szCs w:val="21"/>
          <w:lang w:val="en-US"/>
        </w:rPr>
        <w:t>暴力的な要求行為、法的な責任を超えた不当な要求行為、脅迫的な言動若しくは暴力を用い</w:t>
      </w:r>
      <w:r w:rsidR="00B73ED1" w:rsidRPr="004707BC">
        <w:rPr>
          <w:rFonts w:eastAsia="ＭＳ 明朝" w:hAnsi="ＭＳ 明朝" w:cs="Times New Roman"/>
          <w:color w:val="000000"/>
          <w:szCs w:val="21"/>
          <w:lang w:val="en-US"/>
        </w:rPr>
        <w:t>る行為等を行い、又は第三者にこれらの行為を行わせたとき</w:t>
      </w:r>
    </w:p>
    <w:p w:rsidR="00B73ED1" w:rsidRPr="004707BC" w:rsidRDefault="00B73ED1" w:rsidP="00FD5E86">
      <w:pPr>
        <w:ind w:firstLineChars="100" w:firstLine="210"/>
        <w:rPr>
          <w:rFonts w:eastAsia="ＭＳ 明朝" w:cs="Times New Roman"/>
          <w:szCs w:val="21"/>
          <w:lang w:val="en-US"/>
        </w:rPr>
      </w:pPr>
      <w:r w:rsidRPr="004707BC">
        <w:rPr>
          <w:rFonts w:eastAsia="ＭＳ 明朝" w:hAnsi="ＭＳ 明朝" w:cs="Times New Roman"/>
          <w:szCs w:val="21"/>
          <w:lang w:val="en-US"/>
        </w:rPr>
        <w:t>（契約の有効期間）</w:t>
      </w:r>
    </w:p>
    <w:p w:rsidR="00B73ED1" w:rsidRPr="004707BC" w:rsidRDefault="00B73ED1" w:rsidP="00B73ED1">
      <w:pPr>
        <w:ind w:left="210" w:hangingChars="100" w:hanging="210"/>
        <w:rPr>
          <w:rFonts w:eastAsia="ＭＳ 明朝" w:cs="Times New Roman"/>
          <w:szCs w:val="21"/>
          <w:lang w:val="en-US"/>
        </w:rPr>
      </w:pPr>
      <w:r w:rsidRPr="004707BC">
        <w:rPr>
          <w:rFonts w:eastAsia="ＭＳ 明朝" w:hAnsi="ＭＳ 明朝" w:cs="Times New Roman"/>
          <w:szCs w:val="21"/>
          <w:lang w:val="en-US"/>
        </w:rPr>
        <w:t>第</w:t>
      </w:r>
      <w:r w:rsidRPr="004707BC">
        <w:rPr>
          <w:rFonts w:eastAsia="ＭＳ 明朝" w:cs="Times New Roman"/>
          <w:szCs w:val="21"/>
          <w:lang w:val="en-US"/>
        </w:rPr>
        <w:t>20</w:t>
      </w:r>
      <w:r w:rsidRPr="004707BC">
        <w:rPr>
          <w:rFonts w:eastAsia="ＭＳ 明朝" w:hAnsi="ＭＳ 明朝" w:cs="Times New Roman"/>
          <w:szCs w:val="21"/>
          <w:lang w:val="en-US"/>
        </w:rPr>
        <w:t>条　本契約の有効期間は、第２条で定める研究期間とする。ただし、第５条、第７条乃至第</w:t>
      </w:r>
      <w:r w:rsidRPr="004707BC">
        <w:rPr>
          <w:rFonts w:eastAsia="ＭＳ 明朝" w:cs="Times New Roman"/>
          <w:szCs w:val="21"/>
          <w:lang w:val="en-US"/>
        </w:rPr>
        <w:t>12</w:t>
      </w:r>
      <w:r w:rsidRPr="004707BC">
        <w:rPr>
          <w:rFonts w:eastAsia="ＭＳ 明朝" w:hAnsi="ＭＳ 明朝" w:cs="Times New Roman"/>
          <w:szCs w:val="21"/>
          <w:lang w:val="en-US"/>
        </w:rPr>
        <w:t>条、第</w:t>
      </w:r>
      <w:r w:rsidRPr="004707BC">
        <w:rPr>
          <w:rFonts w:eastAsia="ＭＳ 明朝" w:cs="Times New Roman"/>
          <w:szCs w:val="21"/>
          <w:lang w:val="en-US"/>
        </w:rPr>
        <w:t>15</w:t>
      </w:r>
      <w:r w:rsidRPr="004707BC">
        <w:rPr>
          <w:rFonts w:eastAsia="ＭＳ 明朝" w:hAnsi="ＭＳ 明朝" w:cs="Times New Roman"/>
          <w:szCs w:val="21"/>
          <w:lang w:val="en-US"/>
        </w:rPr>
        <w:t>条、第</w:t>
      </w:r>
      <w:r w:rsidRPr="004707BC">
        <w:rPr>
          <w:rFonts w:eastAsia="ＭＳ 明朝" w:cs="Times New Roman"/>
          <w:szCs w:val="21"/>
          <w:lang w:val="en-US"/>
        </w:rPr>
        <w:t>17</w:t>
      </w:r>
      <w:r w:rsidRPr="004707BC">
        <w:rPr>
          <w:rFonts w:eastAsia="ＭＳ 明朝" w:hAnsi="ＭＳ 明朝" w:cs="Times New Roman"/>
          <w:szCs w:val="21"/>
          <w:lang w:val="en-US"/>
        </w:rPr>
        <w:t>条乃至第</w:t>
      </w:r>
      <w:r w:rsidRPr="004707BC">
        <w:rPr>
          <w:rFonts w:eastAsia="ＭＳ 明朝" w:cs="Times New Roman"/>
          <w:szCs w:val="21"/>
          <w:lang w:val="en-US"/>
        </w:rPr>
        <w:t>19</w:t>
      </w:r>
      <w:r w:rsidRPr="004707BC">
        <w:rPr>
          <w:rFonts w:eastAsia="ＭＳ 明朝" w:hAnsi="ＭＳ 明朝" w:cs="Times New Roman"/>
          <w:szCs w:val="21"/>
          <w:lang w:val="en-US"/>
        </w:rPr>
        <w:t>条及び第</w:t>
      </w:r>
      <w:r w:rsidRPr="004707BC">
        <w:rPr>
          <w:rFonts w:eastAsia="ＭＳ 明朝" w:cs="Times New Roman"/>
          <w:szCs w:val="21"/>
          <w:lang w:val="en-US"/>
        </w:rPr>
        <w:t>22</w:t>
      </w:r>
      <w:r w:rsidRPr="004707BC">
        <w:rPr>
          <w:rFonts w:eastAsia="ＭＳ 明朝" w:hAnsi="ＭＳ 明朝" w:cs="Times New Roman"/>
          <w:szCs w:val="21"/>
          <w:lang w:val="en-US"/>
        </w:rPr>
        <w:t>条の規定は当該条項に定める期間又は対象事項が全て消滅するまで有効に存続する。</w:t>
      </w:r>
    </w:p>
    <w:p w:rsidR="00B73ED1" w:rsidRPr="004707BC" w:rsidRDefault="00B73ED1" w:rsidP="00FD5E86">
      <w:pPr>
        <w:ind w:firstLineChars="100" w:firstLine="210"/>
        <w:rPr>
          <w:rFonts w:eastAsia="ＭＳ 明朝" w:cs="Times New Roman"/>
          <w:szCs w:val="21"/>
          <w:lang w:val="en-US"/>
        </w:rPr>
      </w:pPr>
      <w:r w:rsidRPr="004707BC">
        <w:rPr>
          <w:rFonts w:eastAsia="ＭＳ 明朝" w:hAnsi="ＭＳ 明朝" w:cs="Times New Roman"/>
          <w:szCs w:val="21"/>
          <w:lang w:val="en-US"/>
        </w:rPr>
        <w:t>（協議事項）</w:t>
      </w:r>
    </w:p>
    <w:p w:rsidR="00B73ED1" w:rsidRPr="004707BC" w:rsidRDefault="00B73ED1" w:rsidP="00B73ED1">
      <w:pPr>
        <w:ind w:left="210" w:hangingChars="100" w:hanging="210"/>
        <w:rPr>
          <w:rFonts w:eastAsia="ＭＳ 明朝" w:cs="Times New Roman"/>
          <w:szCs w:val="21"/>
          <w:lang w:val="en-US"/>
        </w:rPr>
      </w:pPr>
      <w:r w:rsidRPr="004707BC">
        <w:rPr>
          <w:rFonts w:eastAsia="ＭＳ 明朝" w:hAnsi="ＭＳ 明朝" w:cs="Times New Roman"/>
          <w:szCs w:val="21"/>
          <w:lang w:val="en-US"/>
        </w:rPr>
        <w:t>第</w:t>
      </w:r>
      <w:r w:rsidRPr="004707BC">
        <w:rPr>
          <w:rFonts w:eastAsia="ＭＳ 明朝" w:cs="Times New Roman"/>
          <w:szCs w:val="21"/>
          <w:lang w:val="en-US"/>
        </w:rPr>
        <w:t>21</w:t>
      </w:r>
      <w:r w:rsidRPr="004707BC">
        <w:rPr>
          <w:rFonts w:eastAsia="ＭＳ 明朝" w:hAnsi="ＭＳ 明朝" w:cs="Times New Roman"/>
          <w:szCs w:val="21"/>
          <w:lang w:val="en-US"/>
        </w:rPr>
        <w:t>条　本契約に定めのない事項又は疑義が生じたときは、甲乙協議の</w:t>
      </w:r>
      <w:r w:rsidR="004D008C" w:rsidRPr="004707BC">
        <w:rPr>
          <w:rFonts w:eastAsia="ＭＳ 明朝" w:hAnsi="ＭＳ 明朝" w:cs="Times New Roman"/>
          <w:szCs w:val="21"/>
          <w:lang w:val="en-US"/>
        </w:rPr>
        <w:t>上、</w:t>
      </w:r>
      <w:r w:rsidRPr="004707BC">
        <w:rPr>
          <w:rFonts w:eastAsia="ＭＳ 明朝" w:hAnsi="ＭＳ 明朝" w:cs="Times New Roman"/>
          <w:szCs w:val="21"/>
          <w:lang w:val="en-US"/>
        </w:rPr>
        <w:t>これを定めるものとする。</w:t>
      </w:r>
    </w:p>
    <w:p w:rsidR="00B73ED1" w:rsidRPr="004707BC" w:rsidRDefault="00B73ED1" w:rsidP="00FD5E86">
      <w:pPr>
        <w:ind w:firstLineChars="100" w:firstLine="210"/>
        <w:rPr>
          <w:rFonts w:eastAsia="ＭＳ 明朝" w:cs="Times New Roman"/>
          <w:szCs w:val="21"/>
          <w:lang w:val="en-US"/>
        </w:rPr>
      </w:pPr>
      <w:r w:rsidRPr="004707BC">
        <w:rPr>
          <w:rFonts w:eastAsia="ＭＳ 明朝" w:hAnsi="ＭＳ 明朝" w:cs="Times New Roman"/>
          <w:szCs w:val="21"/>
          <w:lang w:val="en-US"/>
        </w:rPr>
        <w:t>（裁判管轄）</w:t>
      </w:r>
    </w:p>
    <w:p w:rsidR="00B73ED1" w:rsidRPr="004707BC" w:rsidRDefault="00B73ED1" w:rsidP="00B73ED1">
      <w:pPr>
        <w:rPr>
          <w:rFonts w:eastAsia="ＭＳ 明朝" w:cs="Times New Roman"/>
          <w:szCs w:val="21"/>
          <w:lang w:val="en-US"/>
        </w:rPr>
      </w:pPr>
      <w:r w:rsidRPr="004707BC">
        <w:rPr>
          <w:rFonts w:eastAsia="ＭＳ 明朝" w:hAnsi="ＭＳ 明朝" w:cs="Times New Roman"/>
          <w:szCs w:val="21"/>
          <w:lang w:val="en-US"/>
        </w:rPr>
        <w:t>第</w:t>
      </w:r>
      <w:r w:rsidRPr="004707BC">
        <w:rPr>
          <w:rFonts w:eastAsia="ＭＳ 明朝" w:cs="Times New Roman"/>
          <w:szCs w:val="21"/>
          <w:lang w:val="en-US"/>
        </w:rPr>
        <w:t>22</w:t>
      </w:r>
      <w:r w:rsidRPr="004707BC">
        <w:rPr>
          <w:rFonts w:eastAsia="ＭＳ 明朝" w:hAnsi="ＭＳ 明朝" w:cs="Times New Roman"/>
          <w:szCs w:val="21"/>
          <w:lang w:val="en-US"/>
        </w:rPr>
        <w:t>条　本契約に関して紛争が生じた場合は、東京地方裁判所を第一審の専属的合意管轄裁判所とする。</w:t>
      </w:r>
    </w:p>
    <w:p w:rsidR="00B73ED1" w:rsidRPr="004707BC" w:rsidRDefault="00B73ED1" w:rsidP="00B73ED1">
      <w:pPr>
        <w:rPr>
          <w:rFonts w:eastAsia="ＭＳ 明朝" w:cs="Times New Roman"/>
          <w:szCs w:val="21"/>
          <w:lang w:val="en-US"/>
        </w:rPr>
      </w:pPr>
      <w:r w:rsidRPr="004707BC">
        <w:rPr>
          <w:rFonts w:eastAsia="ＭＳ 明朝" w:hAnsi="ＭＳ 明朝" w:cs="Times New Roman"/>
          <w:szCs w:val="21"/>
          <w:lang w:val="en-US"/>
        </w:rPr>
        <w:lastRenderedPageBreak/>
        <w:t xml:space="preserve">　上記契約の締結を証するため、本契約書を２通作成し、甲乙記名捺印の</w:t>
      </w:r>
      <w:r w:rsidR="004D008C" w:rsidRPr="004707BC">
        <w:rPr>
          <w:rFonts w:eastAsia="ＭＳ 明朝" w:hAnsi="ＭＳ 明朝" w:cs="Times New Roman"/>
          <w:szCs w:val="21"/>
          <w:lang w:val="en-US"/>
        </w:rPr>
        <w:t>上</w:t>
      </w:r>
      <w:r w:rsidRPr="004707BC">
        <w:rPr>
          <w:rFonts w:eastAsia="ＭＳ 明朝" w:hAnsi="ＭＳ 明朝" w:cs="Times New Roman"/>
          <w:szCs w:val="21"/>
          <w:lang w:val="en-US"/>
        </w:rPr>
        <w:t>、それぞれ各１通を保管するものとする。</w:t>
      </w:r>
    </w:p>
    <w:p w:rsidR="00B73ED1" w:rsidRPr="004707BC" w:rsidRDefault="00B73ED1" w:rsidP="00B73ED1">
      <w:pPr>
        <w:rPr>
          <w:rFonts w:eastAsia="ＭＳ 明朝" w:cs="Times New Roman"/>
          <w:szCs w:val="21"/>
          <w:lang w:val="en-US"/>
        </w:rPr>
      </w:pPr>
    </w:p>
    <w:p w:rsidR="00B73ED1" w:rsidRPr="004707BC" w:rsidRDefault="00B73ED1" w:rsidP="00B73ED1">
      <w:pPr>
        <w:rPr>
          <w:rFonts w:eastAsia="ＭＳ 明朝" w:cs="Times New Roman"/>
          <w:szCs w:val="21"/>
          <w:lang w:val="en-US"/>
        </w:rPr>
      </w:pPr>
    </w:p>
    <w:p w:rsidR="00B73ED1" w:rsidRPr="004707BC" w:rsidRDefault="00B73ED1" w:rsidP="00FB40ED">
      <w:pPr>
        <w:ind w:firstLineChars="100" w:firstLine="210"/>
        <w:rPr>
          <w:rFonts w:eastAsia="ＭＳ 明朝" w:cs="Times New Roman"/>
          <w:szCs w:val="21"/>
          <w:lang w:val="en-US" w:eastAsia="zh-TW"/>
        </w:rPr>
      </w:pPr>
      <w:r w:rsidRPr="004707BC">
        <w:rPr>
          <w:rFonts w:eastAsia="ＭＳ 明朝" w:hAnsi="ＭＳ 明朝" w:cs="Times New Roman"/>
          <w:szCs w:val="21"/>
          <w:u w:val="single"/>
          <w:lang w:val="en-US"/>
        </w:rPr>
        <w:t xml:space="preserve">　　　　</w:t>
      </w:r>
      <w:r w:rsidRPr="004707BC">
        <w:rPr>
          <w:rFonts w:eastAsia="ＭＳ 明朝" w:hAnsi="ＭＳ 明朝" w:cs="Times New Roman"/>
          <w:szCs w:val="21"/>
          <w:lang w:val="en-US" w:eastAsia="zh-TW"/>
        </w:rPr>
        <w:t>年</w:t>
      </w:r>
      <w:r w:rsidRPr="004707BC">
        <w:rPr>
          <w:rFonts w:eastAsia="ＭＳ 明朝" w:hAnsi="ＭＳ 明朝" w:cs="Times New Roman"/>
          <w:szCs w:val="21"/>
          <w:u w:val="single"/>
          <w:lang w:val="en-US" w:eastAsia="zh-TW"/>
        </w:rPr>
        <w:t xml:space="preserve">　　</w:t>
      </w:r>
      <w:r w:rsidRPr="004707BC">
        <w:rPr>
          <w:rFonts w:eastAsia="ＭＳ 明朝" w:hAnsi="ＭＳ 明朝" w:cs="Times New Roman"/>
          <w:szCs w:val="21"/>
          <w:lang w:val="en-US" w:eastAsia="zh-TW"/>
        </w:rPr>
        <w:t>月</w:t>
      </w:r>
      <w:r w:rsidRPr="004707BC">
        <w:rPr>
          <w:rFonts w:eastAsia="ＭＳ 明朝" w:hAnsi="ＭＳ 明朝" w:cs="Times New Roman"/>
          <w:szCs w:val="21"/>
          <w:u w:val="single"/>
          <w:lang w:val="en-US" w:eastAsia="zh-TW"/>
        </w:rPr>
        <w:t xml:space="preserve">　　</w:t>
      </w:r>
      <w:r w:rsidRPr="004707BC">
        <w:rPr>
          <w:rFonts w:eastAsia="ＭＳ 明朝" w:hAnsi="ＭＳ 明朝" w:cs="Times New Roman"/>
          <w:szCs w:val="21"/>
          <w:lang w:val="en-US" w:eastAsia="zh-TW"/>
        </w:rPr>
        <w:t>日</w:t>
      </w:r>
    </w:p>
    <w:p w:rsidR="00B73ED1" w:rsidRPr="004707BC" w:rsidRDefault="00B73ED1" w:rsidP="00B73ED1">
      <w:pPr>
        <w:jc w:val="left"/>
        <w:rPr>
          <w:rFonts w:eastAsia="ＭＳ 明朝" w:cs="Times New Roman"/>
          <w:szCs w:val="21"/>
          <w:lang w:val="en-US" w:eastAsia="zh-TW"/>
        </w:rPr>
      </w:pPr>
    </w:p>
    <w:p w:rsidR="00B73ED1" w:rsidRPr="004707BC" w:rsidRDefault="00B73ED1" w:rsidP="00B73ED1">
      <w:pPr>
        <w:jc w:val="left"/>
        <w:rPr>
          <w:rFonts w:eastAsia="ＭＳ 明朝" w:cs="Times New Roman"/>
          <w:szCs w:val="21"/>
          <w:lang w:val="en-US" w:eastAsia="zh-TW"/>
        </w:rPr>
      </w:pPr>
    </w:p>
    <w:p w:rsidR="00B73ED1" w:rsidRPr="004707BC" w:rsidRDefault="00FD5E86" w:rsidP="00FD5E86">
      <w:pPr>
        <w:ind w:firstLineChars="2100" w:firstLine="4410"/>
        <w:jc w:val="left"/>
        <w:rPr>
          <w:rFonts w:eastAsia="ＭＳ 明朝" w:cs="Times New Roman"/>
          <w:szCs w:val="21"/>
          <w:lang w:val="en-US" w:eastAsia="zh-TW"/>
        </w:rPr>
      </w:pPr>
      <w:r w:rsidRPr="004707BC">
        <w:rPr>
          <w:rFonts w:eastAsia="ＭＳ 明朝" w:hAnsi="ＭＳ 明朝" w:cs="Times New Roman"/>
          <w:szCs w:val="21"/>
          <w:lang w:val="en-US" w:eastAsia="zh-TW"/>
        </w:rPr>
        <w:t>（甲）</w:t>
      </w:r>
      <w:r w:rsidR="00B73ED1" w:rsidRPr="004707BC">
        <w:rPr>
          <w:rFonts w:eastAsia="ＭＳ 明朝" w:hAnsi="ＭＳ 明朝" w:cs="Times New Roman"/>
          <w:szCs w:val="21"/>
          <w:lang w:val="en-US" w:eastAsia="zh-TW"/>
        </w:rPr>
        <w:t>東京都板橋区高島平１丁目９番</w:t>
      </w:r>
      <w:r w:rsidR="00B73ED1" w:rsidRPr="004707BC">
        <w:rPr>
          <w:rFonts w:eastAsia="ＭＳ 明朝" w:cs="Times New Roman"/>
          <w:szCs w:val="21"/>
          <w:lang w:val="en-US" w:eastAsia="zh-TW"/>
        </w:rPr>
        <w:t>1</w:t>
      </w:r>
      <w:r w:rsidR="00B73ED1" w:rsidRPr="004707BC">
        <w:rPr>
          <w:rFonts w:eastAsia="ＭＳ 明朝" w:hAnsi="ＭＳ 明朝" w:cs="Times New Roman"/>
          <w:szCs w:val="21"/>
          <w:lang w:val="en-US" w:eastAsia="zh-TW"/>
        </w:rPr>
        <w:t>号</w:t>
      </w:r>
    </w:p>
    <w:p w:rsidR="00B73ED1" w:rsidRPr="004707BC" w:rsidRDefault="00B73ED1" w:rsidP="00B73ED1">
      <w:pPr>
        <w:ind w:leftChars="2400" w:left="5040"/>
        <w:rPr>
          <w:rFonts w:eastAsia="ＭＳ 明朝" w:cs="Times New Roman"/>
          <w:szCs w:val="21"/>
          <w:lang w:val="en-US" w:eastAsia="zh-TW"/>
        </w:rPr>
      </w:pPr>
      <w:r w:rsidRPr="004707BC">
        <w:rPr>
          <w:rFonts w:eastAsia="ＭＳ 明朝" w:hAnsi="ＭＳ 明朝" w:cs="Times New Roman"/>
          <w:szCs w:val="21"/>
          <w:lang w:val="en-US" w:eastAsia="zh-TW"/>
        </w:rPr>
        <w:t>学校法人大東文化学園</w:t>
      </w:r>
    </w:p>
    <w:p w:rsidR="00B73ED1" w:rsidRPr="004707BC" w:rsidRDefault="00B73ED1" w:rsidP="001E2787">
      <w:pPr>
        <w:ind w:firstLineChars="2400" w:firstLine="5040"/>
        <w:rPr>
          <w:rFonts w:eastAsia="ＭＳ 明朝" w:cs="Times New Roman"/>
          <w:szCs w:val="21"/>
          <w:lang w:val="en-US" w:eastAsia="zh-TW"/>
        </w:rPr>
      </w:pPr>
      <w:r w:rsidRPr="004707BC">
        <w:rPr>
          <w:rFonts w:eastAsia="ＭＳ 明朝" w:hAnsi="ＭＳ 明朝" w:cs="Times New Roman"/>
          <w:szCs w:val="21"/>
          <w:lang w:val="en-US" w:eastAsia="zh-TW"/>
        </w:rPr>
        <w:t xml:space="preserve">理　事　長　　</w:t>
      </w:r>
      <w:r w:rsidR="00FD5E86" w:rsidRPr="004707BC">
        <w:rPr>
          <w:rFonts w:eastAsia="ＭＳ 明朝" w:hAnsi="ＭＳ 明朝" w:cs="Times New Roman"/>
          <w:szCs w:val="21"/>
          <w:lang w:val="en-US" w:eastAsia="zh-TW"/>
        </w:rPr>
        <w:t xml:space="preserve">　　　　</w:t>
      </w:r>
      <w:r w:rsidRPr="004707BC">
        <w:rPr>
          <w:rFonts w:eastAsia="ＭＳ 明朝" w:hAnsi="ＭＳ 明朝" w:cs="Times New Roman"/>
          <w:szCs w:val="21"/>
          <w:lang w:val="en-US" w:eastAsia="zh-TW"/>
        </w:rPr>
        <w:t xml:space="preserve">　　</w:t>
      </w:r>
      <w:r w:rsidR="001E2787" w:rsidRPr="004707BC">
        <w:rPr>
          <w:rFonts w:eastAsia="ＭＳ 明朝" w:hAnsi="ＭＳ 明朝" w:cs="Times New Roman"/>
          <w:szCs w:val="21"/>
          <w:lang w:val="en-US" w:eastAsia="zh-TW"/>
        </w:rPr>
        <w:t xml:space="preserve">　　</w:t>
      </w:r>
      <w:r w:rsidRPr="004707BC">
        <w:rPr>
          <w:rFonts w:eastAsia="ＭＳ 明朝" w:hAnsi="ＭＳ 明朝" w:cs="Times New Roman"/>
          <w:szCs w:val="21"/>
          <w:lang w:val="en-US" w:eastAsia="zh-TW"/>
        </w:rPr>
        <w:t xml:space="preserve">　　　印</w:t>
      </w:r>
    </w:p>
    <w:p w:rsidR="00B73ED1" w:rsidRPr="004707BC" w:rsidRDefault="00B73ED1" w:rsidP="00B73ED1">
      <w:pPr>
        <w:ind w:leftChars="2400" w:left="5040" w:firstLineChars="300" w:firstLine="630"/>
        <w:rPr>
          <w:rFonts w:eastAsia="ＭＳ 明朝" w:cs="Times New Roman"/>
          <w:szCs w:val="21"/>
          <w:lang w:val="en-US" w:eastAsia="zh-TW"/>
        </w:rPr>
      </w:pPr>
    </w:p>
    <w:p w:rsidR="00B73ED1" w:rsidRPr="004707BC" w:rsidRDefault="00FD5E86" w:rsidP="00FD5E86">
      <w:pPr>
        <w:ind w:firstLineChars="2100" w:firstLine="4410"/>
        <w:rPr>
          <w:rFonts w:eastAsia="ＭＳ 明朝" w:cs="Times New Roman"/>
          <w:szCs w:val="21"/>
          <w:lang w:val="en-US" w:eastAsia="zh-TW"/>
        </w:rPr>
      </w:pPr>
      <w:r w:rsidRPr="004707BC">
        <w:rPr>
          <w:rFonts w:eastAsia="ＭＳ 明朝" w:hAnsi="ＭＳ 明朝" w:cs="Times New Roman"/>
          <w:szCs w:val="21"/>
          <w:lang w:val="en-US" w:eastAsia="zh-TW"/>
        </w:rPr>
        <w:t>（乙）</w:t>
      </w:r>
      <w:r w:rsidR="00B73ED1" w:rsidRPr="004707BC">
        <w:rPr>
          <w:rFonts w:eastAsia="ＭＳ 明朝" w:hAnsi="ＭＳ 明朝" w:cs="Times New Roman"/>
          <w:szCs w:val="21"/>
          <w:lang w:val="en-US" w:eastAsia="zh-TW"/>
        </w:rPr>
        <w:t>【所在地】</w:t>
      </w:r>
    </w:p>
    <w:p w:rsidR="00B73ED1" w:rsidRPr="004707BC" w:rsidRDefault="00B73ED1" w:rsidP="00FD5E86">
      <w:pPr>
        <w:ind w:firstLineChars="2350" w:firstLine="4935"/>
        <w:rPr>
          <w:rFonts w:eastAsia="ＭＳ 明朝" w:cs="Times New Roman"/>
          <w:szCs w:val="21"/>
          <w:lang w:val="en-US" w:eastAsia="zh-TW"/>
        </w:rPr>
      </w:pPr>
      <w:r w:rsidRPr="004707BC">
        <w:rPr>
          <w:rFonts w:eastAsia="ＭＳ 明朝" w:hAnsi="ＭＳ 明朝" w:cs="Times New Roman"/>
          <w:szCs w:val="21"/>
          <w:lang w:val="en-US" w:eastAsia="zh-TW"/>
        </w:rPr>
        <w:t>【機関名】</w:t>
      </w:r>
    </w:p>
    <w:p w:rsidR="001E2787" w:rsidRPr="004707BC" w:rsidRDefault="00B73ED1" w:rsidP="00FD5E86">
      <w:pPr>
        <w:ind w:firstLineChars="2350" w:firstLine="4935"/>
        <w:rPr>
          <w:rFonts w:eastAsia="ＭＳ 明朝" w:cs="Times New Roman"/>
          <w:szCs w:val="21"/>
          <w:lang w:val="en-US" w:eastAsia="zh-TW"/>
        </w:rPr>
      </w:pPr>
      <w:r w:rsidRPr="004707BC">
        <w:rPr>
          <w:rFonts w:eastAsia="ＭＳ 明朝" w:hAnsi="ＭＳ 明朝" w:cs="Times New Roman"/>
          <w:szCs w:val="21"/>
          <w:lang w:val="en-US" w:eastAsia="zh-TW"/>
        </w:rPr>
        <w:t>【役　職】</w:t>
      </w:r>
    </w:p>
    <w:p w:rsidR="00B73ED1" w:rsidRPr="004707BC" w:rsidRDefault="00B73ED1" w:rsidP="00FD5E86">
      <w:pPr>
        <w:ind w:firstLineChars="2350" w:firstLine="4935"/>
        <w:rPr>
          <w:rFonts w:eastAsia="ＭＳ 明朝" w:cs="Times New Roman"/>
          <w:szCs w:val="21"/>
          <w:lang w:val="en-US" w:eastAsia="zh-TW"/>
        </w:rPr>
      </w:pPr>
      <w:r w:rsidRPr="004707BC">
        <w:rPr>
          <w:rFonts w:eastAsia="ＭＳ 明朝" w:hAnsi="ＭＳ 明朝" w:cs="Times New Roman"/>
          <w:szCs w:val="21"/>
          <w:lang w:val="en-US" w:eastAsia="zh-TW"/>
        </w:rPr>
        <w:t xml:space="preserve">【氏　名】　　　</w:t>
      </w:r>
      <w:r w:rsidR="00FD5E86" w:rsidRPr="004707BC">
        <w:rPr>
          <w:rFonts w:eastAsia="ＭＳ 明朝" w:hAnsi="ＭＳ 明朝" w:cs="Times New Roman"/>
          <w:szCs w:val="21"/>
          <w:lang w:val="en-US" w:eastAsia="zh-TW"/>
        </w:rPr>
        <w:t xml:space="preserve">　　　</w:t>
      </w:r>
      <w:r w:rsidRPr="004707BC">
        <w:rPr>
          <w:rFonts w:eastAsia="ＭＳ 明朝" w:hAnsi="ＭＳ 明朝" w:cs="Times New Roman"/>
          <w:szCs w:val="21"/>
          <w:lang w:val="en-US" w:eastAsia="zh-TW"/>
        </w:rPr>
        <w:t xml:space="preserve">　</w:t>
      </w:r>
      <w:r w:rsidR="001E2787" w:rsidRPr="004707BC">
        <w:rPr>
          <w:rFonts w:eastAsia="ＭＳ 明朝" w:hAnsi="ＭＳ 明朝" w:cs="Times New Roman"/>
          <w:szCs w:val="21"/>
          <w:lang w:val="en-US" w:eastAsia="zh-TW"/>
        </w:rPr>
        <w:t xml:space="preserve">　　　　　　　</w:t>
      </w:r>
      <w:r w:rsidRPr="004707BC">
        <w:rPr>
          <w:rFonts w:eastAsia="ＭＳ 明朝" w:hAnsi="ＭＳ 明朝" w:cs="Times New Roman"/>
          <w:szCs w:val="21"/>
          <w:lang w:val="en-US" w:eastAsia="zh-TW"/>
        </w:rPr>
        <w:t>印</w:t>
      </w:r>
    </w:p>
    <w:p w:rsidR="00B73ED1" w:rsidRPr="004707BC" w:rsidRDefault="00B73ED1" w:rsidP="00B73ED1">
      <w:pPr>
        <w:rPr>
          <w:rFonts w:eastAsia="ＭＳ 明朝" w:cs="Times New Roman"/>
          <w:szCs w:val="21"/>
          <w:lang w:val="en-US" w:eastAsia="zh-TW"/>
        </w:rPr>
      </w:pPr>
    </w:p>
    <w:p w:rsidR="00E42F1B" w:rsidRPr="004707BC" w:rsidRDefault="00E42F1B"/>
    <w:sectPr w:rsidR="00E42F1B" w:rsidRPr="004707BC" w:rsidSect="002E0B70">
      <w:footerReference w:type="default" r:id="rId6"/>
      <w:pgSz w:w="11906" w:h="16838" w:code="9"/>
      <w:pgMar w:top="1134" w:right="1134" w:bottom="1134" w:left="1134"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25584" w:rsidRDefault="00825584" w:rsidP="00FB40ED">
      <w:r>
        <w:separator/>
      </w:r>
    </w:p>
  </w:endnote>
  <w:endnote w:type="continuationSeparator" w:id="0">
    <w:p w:rsidR="00825584" w:rsidRDefault="00825584" w:rsidP="00FB40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81660145"/>
      <w:docPartObj>
        <w:docPartGallery w:val="Page Numbers (Bottom of Page)"/>
        <w:docPartUnique/>
      </w:docPartObj>
    </w:sdtPr>
    <w:sdtEndPr/>
    <w:sdtContent>
      <w:p w:rsidR="00FB40ED" w:rsidRDefault="00A077BB" w:rsidP="00466E0A">
        <w:pPr>
          <w:pStyle w:val="a7"/>
          <w:ind w:right="840"/>
          <w:jc w:val="center"/>
        </w:pPr>
        <w:r>
          <w:fldChar w:fldCharType="begin"/>
        </w:r>
        <w:r w:rsidR="00FB40ED">
          <w:instrText>PAGE   \* MERGEFORMAT</w:instrText>
        </w:r>
        <w:r>
          <w:fldChar w:fldCharType="separate"/>
        </w:r>
        <w:r w:rsidR="002B7251" w:rsidRPr="002B7251">
          <w:rPr>
            <w:noProof/>
            <w:lang w:val="ja-JP"/>
          </w:rPr>
          <w:t>3</w:t>
        </w:r>
        <w:r>
          <w:fldChar w:fldCharType="end"/>
        </w:r>
      </w:p>
    </w:sdtContent>
  </w:sdt>
  <w:p w:rsidR="00FB40ED" w:rsidRDefault="00FB40ED">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25584" w:rsidRDefault="00825584" w:rsidP="00FB40ED">
      <w:r>
        <w:separator/>
      </w:r>
    </w:p>
  </w:footnote>
  <w:footnote w:type="continuationSeparator" w:id="0">
    <w:p w:rsidR="00825584" w:rsidRDefault="00825584" w:rsidP="00FB40E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rawingGridVerticalSpacing w:val="164"/>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3ED1"/>
    <w:rsid w:val="001E2787"/>
    <w:rsid w:val="00230402"/>
    <w:rsid w:val="00252B53"/>
    <w:rsid w:val="0027244B"/>
    <w:rsid w:val="002B7251"/>
    <w:rsid w:val="002E0B70"/>
    <w:rsid w:val="003457D7"/>
    <w:rsid w:val="0045774A"/>
    <w:rsid w:val="00466E0A"/>
    <w:rsid w:val="004707BC"/>
    <w:rsid w:val="00480423"/>
    <w:rsid w:val="004D008C"/>
    <w:rsid w:val="00606088"/>
    <w:rsid w:val="00626688"/>
    <w:rsid w:val="0068313C"/>
    <w:rsid w:val="00735776"/>
    <w:rsid w:val="007C0A80"/>
    <w:rsid w:val="00825584"/>
    <w:rsid w:val="0086246A"/>
    <w:rsid w:val="008A0AE7"/>
    <w:rsid w:val="008E6AE8"/>
    <w:rsid w:val="00941889"/>
    <w:rsid w:val="009C558F"/>
    <w:rsid w:val="009D72C9"/>
    <w:rsid w:val="00A077BB"/>
    <w:rsid w:val="00AB46A2"/>
    <w:rsid w:val="00B73ED1"/>
    <w:rsid w:val="00C1158C"/>
    <w:rsid w:val="00D107F9"/>
    <w:rsid w:val="00E42F1B"/>
    <w:rsid w:val="00FB40ED"/>
    <w:rsid w:val="00FD5E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docId w15:val="{F77B97B7-D409-429A-A0F1-31BD2DE0E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06088"/>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606088"/>
    <w:rPr>
      <w:rFonts w:asciiTheme="majorHAnsi" w:eastAsiaTheme="majorEastAsia" w:hAnsiTheme="majorHAnsi" w:cstheme="majorBidi"/>
      <w:sz w:val="18"/>
      <w:szCs w:val="18"/>
      <w:lang w:val="en-GB"/>
    </w:rPr>
  </w:style>
  <w:style w:type="paragraph" w:styleId="a5">
    <w:name w:val="header"/>
    <w:basedOn w:val="a"/>
    <w:link w:val="a6"/>
    <w:uiPriority w:val="99"/>
    <w:unhideWhenUsed/>
    <w:rsid w:val="00FB40ED"/>
    <w:pPr>
      <w:tabs>
        <w:tab w:val="center" w:pos="4252"/>
        <w:tab w:val="right" w:pos="8504"/>
      </w:tabs>
      <w:snapToGrid w:val="0"/>
    </w:pPr>
  </w:style>
  <w:style w:type="character" w:customStyle="1" w:styleId="a6">
    <w:name w:val="ヘッダー (文字)"/>
    <w:basedOn w:val="a0"/>
    <w:link w:val="a5"/>
    <w:uiPriority w:val="99"/>
    <w:rsid w:val="00FB40ED"/>
    <w:rPr>
      <w:lang w:val="en-GB"/>
    </w:rPr>
  </w:style>
  <w:style w:type="paragraph" w:styleId="a7">
    <w:name w:val="footer"/>
    <w:basedOn w:val="a"/>
    <w:link w:val="a8"/>
    <w:uiPriority w:val="99"/>
    <w:unhideWhenUsed/>
    <w:rsid w:val="00FB40ED"/>
    <w:pPr>
      <w:tabs>
        <w:tab w:val="center" w:pos="4252"/>
        <w:tab w:val="right" w:pos="8504"/>
      </w:tabs>
      <w:snapToGrid w:val="0"/>
    </w:pPr>
  </w:style>
  <w:style w:type="character" w:customStyle="1" w:styleId="a8">
    <w:name w:val="フッター (文字)"/>
    <w:basedOn w:val="a0"/>
    <w:link w:val="a7"/>
    <w:uiPriority w:val="99"/>
    <w:rsid w:val="00FB40ED"/>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4522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559</Words>
  <Characters>3190</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3742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YOJI</dc:creator>
  <cp:lastModifiedBy>中島雅達</cp:lastModifiedBy>
  <cp:revision>3</cp:revision>
  <cp:lastPrinted>2016-05-02T00:30:00Z</cp:lastPrinted>
  <dcterms:created xsi:type="dcterms:W3CDTF">2025-03-31T07:04:00Z</dcterms:created>
  <dcterms:modified xsi:type="dcterms:W3CDTF">2025-04-01T08:12:00Z</dcterms:modified>
</cp:coreProperties>
</file>